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923" w:rsidRPr="007B00A8" w:rsidRDefault="00AE6923" w:rsidP="00AE692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B00A8">
        <w:rPr>
          <w:b/>
          <w:sz w:val="28"/>
          <w:szCs w:val="28"/>
        </w:rPr>
        <w:t xml:space="preserve">The Parishes of Crail and St </w:t>
      </w:r>
      <w:proofErr w:type="spellStart"/>
      <w:r w:rsidRPr="007B00A8">
        <w:rPr>
          <w:b/>
          <w:sz w:val="28"/>
          <w:szCs w:val="28"/>
        </w:rPr>
        <w:t>Ayle</w:t>
      </w:r>
      <w:proofErr w:type="spellEnd"/>
      <w:r w:rsidRPr="007B00A8">
        <w:rPr>
          <w:b/>
          <w:sz w:val="28"/>
          <w:szCs w:val="28"/>
        </w:rPr>
        <w:t xml:space="preserve"> </w:t>
      </w:r>
    </w:p>
    <w:p w:rsidR="00AE6923" w:rsidRDefault="00AE6923" w:rsidP="00AE6923">
      <w:pPr>
        <w:jc w:val="center"/>
        <w:rPr>
          <w:b/>
        </w:rPr>
      </w:pPr>
      <w:r>
        <w:rPr>
          <w:b/>
        </w:rPr>
        <w:t>Reflections for the Locked out - Locked Down Church from Peter Neilson</w:t>
      </w:r>
    </w:p>
    <w:p w:rsidR="00AE6923" w:rsidRDefault="00AE6923" w:rsidP="00AE6923">
      <w:pPr>
        <w:jc w:val="both"/>
      </w:pPr>
      <w:r>
        <w:t xml:space="preserve">Hello to all my friends in Crail and St </w:t>
      </w:r>
      <w:proofErr w:type="spellStart"/>
      <w:r>
        <w:t>Ayle</w:t>
      </w:r>
      <w:proofErr w:type="spellEnd"/>
      <w:r>
        <w:t>.</w:t>
      </w:r>
    </w:p>
    <w:p w:rsidR="00AE6923" w:rsidRDefault="00AE6923" w:rsidP="00AE6923">
      <w:pPr>
        <w:jc w:val="both"/>
      </w:pPr>
      <w:r>
        <w:t xml:space="preserve">It is Palm Sunday and the beginning of Holy Week.  Many of us will miss the Holy Week services and times of quiet meditation. </w:t>
      </w:r>
      <w:r w:rsidR="00401CB6">
        <w:t>Along with this guide to worship</w:t>
      </w:r>
      <w:r w:rsidR="004F3478">
        <w:t xml:space="preserve"> for today</w:t>
      </w:r>
      <w:r w:rsidR="00401CB6">
        <w:t xml:space="preserve">, </w:t>
      </w:r>
      <w:r>
        <w:t>I</w:t>
      </w:r>
      <w:r w:rsidR="00401CB6">
        <w:t xml:space="preserve"> am sending round a </w:t>
      </w:r>
      <w:r>
        <w:t>focus for reflection to be used during the week</w:t>
      </w:r>
      <w:r w:rsidR="00401CB6">
        <w:t>,</w:t>
      </w:r>
      <w:r>
        <w:t xml:space="preserve"> called “</w:t>
      </w:r>
      <w:r w:rsidRPr="00EE090A">
        <w:rPr>
          <w:b/>
        </w:rPr>
        <w:t>A Centrepiece for Holy Week</w:t>
      </w:r>
      <w:r>
        <w:t xml:space="preserve">”. It is </w:t>
      </w:r>
      <w:r w:rsidR="00EE090A">
        <w:t>like an Advent wreath in reverse.</w:t>
      </w:r>
      <w:r>
        <w:t xml:space="preserve"> The week begins with five candles, and each day one is extinguished until they are all out by Friday. On Easter Sunday you light them all again to mar</w:t>
      </w:r>
      <w:r w:rsidR="00EE090A">
        <w:t>k</w:t>
      </w:r>
      <w:r>
        <w:t xml:space="preserve"> the Resurrection. There is more to it than that, as you will see for those who want to use it.</w:t>
      </w:r>
      <w:r w:rsidR="00942FCC">
        <w:t xml:space="preserve"> </w:t>
      </w:r>
    </w:p>
    <w:p w:rsidR="004F3478" w:rsidRDefault="004F3478" w:rsidP="00AE6923">
      <w:pPr>
        <w:jc w:val="both"/>
      </w:pPr>
      <w:r>
        <w:t xml:space="preserve">For those who will miss meeting on Good Friday, I suggest that we take time to read the Passion Narrative on one of the Gospels.  (Mathew 27; Mark 15; Luke 22:56 – 23:56; John 18:28-19:42). Read slowly. Sit quietly. Let that ancient story merge with the story we are living through, and listen for </w:t>
      </w:r>
      <w:r w:rsidR="002D1FBA">
        <w:t>the Spirit’s word for this unique time.</w:t>
      </w:r>
    </w:p>
    <w:p w:rsidR="00942FCC" w:rsidRDefault="00942FCC" w:rsidP="00942FCC">
      <w:pPr>
        <w:jc w:val="both"/>
      </w:pPr>
      <w:r>
        <w:t xml:space="preserve">My suggestion is that on Sunday mornings, at the time we would normally be at worship, set aside 15-20 minutes to “drink from our own well”, as we travel together through the familiar movement of worship. </w:t>
      </w:r>
    </w:p>
    <w:p w:rsidR="00942FCC" w:rsidRDefault="00942FCC" w:rsidP="00942FCC">
      <w:pPr>
        <w:jc w:val="both"/>
      </w:pPr>
      <w:r>
        <w:t xml:space="preserve">You might want to have your Bible and hymnbook to hand. I have not recommended hymns, but you may want to read, sing or listen to appropriate hymns, songs or music that are important for you. </w:t>
      </w:r>
    </w:p>
    <w:p w:rsidR="00942FCC" w:rsidRDefault="00942FCC" w:rsidP="00942FCC">
      <w:pPr>
        <w:jc w:val="both"/>
      </w:pPr>
      <w:r>
        <w:t xml:space="preserve">What follows is in the familiar shape of morning worship. </w:t>
      </w:r>
    </w:p>
    <w:p w:rsidR="00942FCC" w:rsidRDefault="00942FCC" w:rsidP="00942FCC">
      <w:pPr>
        <w:jc w:val="center"/>
        <w:rPr>
          <w:b/>
        </w:rPr>
      </w:pPr>
      <w:r>
        <w:rPr>
          <w:b/>
        </w:rPr>
        <w:t>Gathering into the Presence of God</w:t>
      </w:r>
    </w:p>
    <w:p w:rsidR="00942FCC" w:rsidRDefault="00942FCC" w:rsidP="00942FCC">
      <w:pPr>
        <w:jc w:val="center"/>
        <w:rPr>
          <w:b/>
        </w:rPr>
      </w:pPr>
      <w:r>
        <w:rPr>
          <w:b/>
        </w:rPr>
        <w:t>Listening for God’s Word</w:t>
      </w:r>
    </w:p>
    <w:p w:rsidR="00942FCC" w:rsidRDefault="00942FCC" w:rsidP="00942FCC">
      <w:pPr>
        <w:jc w:val="center"/>
        <w:rPr>
          <w:b/>
        </w:rPr>
      </w:pPr>
      <w:r>
        <w:rPr>
          <w:b/>
        </w:rPr>
        <w:t>Reflecting on God’s Word</w:t>
      </w:r>
    </w:p>
    <w:p w:rsidR="00942FCC" w:rsidRDefault="00942FCC" w:rsidP="00942FCC">
      <w:pPr>
        <w:jc w:val="center"/>
        <w:rPr>
          <w:b/>
        </w:rPr>
      </w:pPr>
      <w:r>
        <w:rPr>
          <w:b/>
        </w:rPr>
        <w:t>Responding to God’s Word and God’s Spirit</w:t>
      </w:r>
    </w:p>
    <w:p w:rsidR="00942FCC" w:rsidRDefault="00942FCC" w:rsidP="00942FCC">
      <w:pPr>
        <w:jc w:val="center"/>
        <w:rPr>
          <w:b/>
        </w:rPr>
      </w:pPr>
      <w:r>
        <w:rPr>
          <w:b/>
        </w:rPr>
        <w:t>A Meditation before we Go</w:t>
      </w:r>
    </w:p>
    <w:p w:rsidR="00942FCC" w:rsidRDefault="00942FCC" w:rsidP="00942FCC">
      <w:pPr>
        <w:jc w:val="center"/>
        <w:rPr>
          <w:b/>
        </w:rPr>
      </w:pPr>
      <w:r>
        <w:rPr>
          <w:b/>
        </w:rPr>
        <w:t>A Blessing</w:t>
      </w:r>
    </w:p>
    <w:p w:rsidR="00942FCC" w:rsidRDefault="00942FCC" w:rsidP="00942FCC">
      <w:pPr>
        <w:jc w:val="both"/>
      </w:pPr>
      <w:r>
        <w:t xml:space="preserve">Use it all at a sitting, or select what is helpful for the moment. Hold on to what will sustain you through the week. </w:t>
      </w:r>
      <w:r w:rsidR="00401CB6">
        <w:t>My hope is that this takes us all deeper into God as we worship “alone together.”</w:t>
      </w:r>
    </w:p>
    <w:p w:rsidR="00942FCC" w:rsidRPr="00942FCC" w:rsidRDefault="00942FCC" w:rsidP="00E643C8">
      <w:pPr>
        <w:rPr>
          <w:b/>
          <w:sz w:val="28"/>
          <w:szCs w:val="28"/>
        </w:rPr>
      </w:pPr>
      <w:r>
        <w:rPr>
          <w:b/>
          <w:sz w:val="28"/>
          <w:szCs w:val="28"/>
        </w:rPr>
        <w:t>Gathering into the Presence of God</w:t>
      </w:r>
    </w:p>
    <w:p w:rsidR="00EE090A" w:rsidRDefault="00C622AF" w:rsidP="00EE090A">
      <w:pPr>
        <w:jc w:val="center"/>
        <w:rPr>
          <w:i/>
        </w:rPr>
      </w:pPr>
      <w:r>
        <w:rPr>
          <w:i/>
        </w:rPr>
        <w:t>Sit quietly. Light a Candle.</w:t>
      </w:r>
      <w:r w:rsidR="00EE090A">
        <w:rPr>
          <w:i/>
        </w:rPr>
        <w:t xml:space="preserve"> Listen to som</w:t>
      </w:r>
      <w:r w:rsidR="00700C10">
        <w:rPr>
          <w:i/>
        </w:rPr>
        <w:t xml:space="preserve">e music. </w:t>
      </w:r>
    </w:p>
    <w:p w:rsidR="00942FCC" w:rsidRDefault="00942FCC" w:rsidP="00942FCC">
      <w:pPr>
        <w:jc w:val="center"/>
        <w:rPr>
          <w:b/>
          <w:i/>
        </w:rPr>
      </w:pPr>
      <w:r w:rsidRPr="00AC0805">
        <w:rPr>
          <w:b/>
          <w:i/>
        </w:rPr>
        <w:t>Grace and peace to you from God our Father and the Lord Jesus Christ.</w:t>
      </w:r>
    </w:p>
    <w:p w:rsidR="00700C10" w:rsidRDefault="00700C10" w:rsidP="00700C10">
      <w:pPr>
        <w:spacing w:after="0"/>
        <w:jc w:val="center"/>
      </w:pPr>
      <w:r>
        <w:t>Hosanna to the Son of David.</w:t>
      </w:r>
    </w:p>
    <w:p w:rsidR="00700C10" w:rsidRDefault="00700C10" w:rsidP="00700C10">
      <w:pPr>
        <w:spacing w:after="0"/>
        <w:jc w:val="center"/>
      </w:pPr>
      <w:r>
        <w:t>Blessed is he who comes in the name of the Lord.</w:t>
      </w:r>
    </w:p>
    <w:p w:rsidR="00700C10" w:rsidRDefault="00700C10" w:rsidP="00700C10">
      <w:pPr>
        <w:spacing w:after="0"/>
        <w:jc w:val="center"/>
      </w:pPr>
      <w:r>
        <w:t>Hosanna in the highest.</w:t>
      </w:r>
    </w:p>
    <w:p w:rsidR="00700C10" w:rsidRDefault="00942FCC" w:rsidP="00942FCC">
      <w:pPr>
        <w:tabs>
          <w:tab w:val="left" w:pos="6960"/>
        </w:tabs>
        <w:spacing w:after="0"/>
      </w:pPr>
      <w:r>
        <w:tab/>
      </w:r>
    </w:p>
    <w:p w:rsidR="00700C10" w:rsidRDefault="00700C10" w:rsidP="00700C10">
      <w:pPr>
        <w:spacing w:after="0"/>
        <w:jc w:val="center"/>
      </w:pPr>
      <w:r>
        <w:t>Make way, make way for Christ the King</w:t>
      </w:r>
    </w:p>
    <w:p w:rsidR="00700C10" w:rsidRDefault="00700C10" w:rsidP="00700C10">
      <w:pPr>
        <w:spacing w:after="0"/>
        <w:jc w:val="center"/>
      </w:pPr>
      <w:r>
        <w:t>Make way, make way, and let his Kingdom in.</w:t>
      </w:r>
    </w:p>
    <w:p w:rsidR="00700C10" w:rsidRDefault="00700C10" w:rsidP="00700C10">
      <w:pPr>
        <w:spacing w:after="0"/>
        <w:jc w:val="center"/>
      </w:pPr>
    </w:p>
    <w:p w:rsidR="00700C10" w:rsidRDefault="00700C10" w:rsidP="00700C10">
      <w:pPr>
        <w:spacing w:after="0"/>
        <w:jc w:val="center"/>
      </w:pPr>
      <w:r>
        <w:t>And those who mourn with heavy hearts</w:t>
      </w:r>
    </w:p>
    <w:p w:rsidR="00700C10" w:rsidRDefault="00700C10" w:rsidP="00700C10">
      <w:pPr>
        <w:spacing w:after="0"/>
        <w:jc w:val="center"/>
      </w:pPr>
      <w:r>
        <w:t>Who weep and sigh</w:t>
      </w:r>
    </w:p>
    <w:p w:rsidR="00700C10" w:rsidRDefault="00700C10" w:rsidP="00700C10">
      <w:pPr>
        <w:spacing w:after="0"/>
        <w:jc w:val="center"/>
      </w:pPr>
      <w:r>
        <w:t>With laughter, joy and royal crown</w:t>
      </w:r>
    </w:p>
    <w:p w:rsidR="00700C10" w:rsidRDefault="00700C10" w:rsidP="00700C10">
      <w:pPr>
        <w:spacing w:after="0"/>
        <w:jc w:val="center"/>
      </w:pPr>
      <w:r>
        <w:lastRenderedPageBreak/>
        <w:t>He’ll beautify.</w:t>
      </w:r>
    </w:p>
    <w:p w:rsidR="00700C10" w:rsidRPr="00700C10" w:rsidRDefault="00700C10" w:rsidP="00700C10">
      <w:pPr>
        <w:spacing w:after="0"/>
        <w:jc w:val="center"/>
      </w:pPr>
    </w:p>
    <w:p w:rsidR="00700C10" w:rsidRDefault="00EE090A" w:rsidP="00700C10">
      <w:pPr>
        <w:spacing w:after="0"/>
        <w:jc w:val="center"/>
      </w:pPr>
      <w:r>
        <w:t xml:space="preserve">  </w:t>
      </w:r>
      <w:r w:rsidR="00700C10">
        <w:t>Make way, make way for Christ the King</w:t>
      </w:r>
    </w:p>
    <w:p w:rsidR="00700C10" w:rsidRDefault="00700C10" w:rsidP="00700C10">
      <w:pPr>
        <w:spacing w:after="0"/>
        <w:jc w:val="center"/>
      </w:pPr>
      <w:r>
        <w:t>Make way, make way, and let his Kingdom in.</w:t>
      </w:r>
    </w:p>
    <w:p w:rsidR="00EE090A" w:rsidRDefault="00EE090A" w:rsidP="00AE6923">
      <w:pPr>
        <w:jc w:val="both"/>
      </w:pPr>
    </w:p>
    <w:p w:rsidR="00942FCC" w:rsidRDefault="00942FCC" w:rsidP="00942FCC">
      <w:pPr>
        <w:tabs>
          <w:tab w:val="left" w:pos="3720"/>
        </w:tabs>
        <w:spacing w:after="0"/>
        <w:jc w:val="both"/>
      </w:pPr>
      <w:r>
        <w:t>Come, Lord Jesus, and take centre stage in our imaginations.</w:t>
      </w:r>
    </w:p>
    <w:p w:rsidR="00584588" w:rsidRDefault="00584588" w:rsidP="00942FCC">
      <w:pPr>
        <w:tabs>
          <w:tab w:val="left" w:pos="3720"/>
        </w:tabs>
        <w:spacing w:after="0"/>
        <w:jc w:val="both"/>
      </w:pPr>
      <w:r>
        <w:t>Our hearts and minds have been colonised by images of death,</w:t>
      </w:r>
    </w:p>
    <w:p w:rsidR="00584588" w:rsidRDefault="00584588" w:rsidP="00942FCC">
      <w:pPr>
        <w:tabs>
          <w:tab w:val="left" w:pos="3720"/>
        </w:tabs>
        <w:spacing w:after="0"/>
        <w:jc w:val="both"/>
      </w:pPr>
      <w:r>
        <w:t>Let the sight</w:t>
      </w:r>
      <w:r w:rsidR="00942FCC">
        <w:t xml:space="preserve"> of </w:t>
      </w:r>
      <w:r>
        <w:t xml:space="preserve">joyful </w:t>
      </w:r>
      <w:r w:rsidR="00942FCC">
        <w:t>palm branches, sweep a</w:t>
      </w:r>
      <w:r>
        <w:t xml:space="preserve">way the </w:t>
      </w:r>
      <w:r w:rsidR="00401CB6">
        <w:t>pall of gloom</w:t>
      </w:r>
      <w:r>
        <w:t>.</w:t>
      </w:r>
    </w:p>
    <w:p w:rsidR="00584588" w:rsidRDefault="00584588" w:rsidP="00942FCC">
      <w:pPr>
        <w:tabs>
          <w:tab w:val="left" w:pos="3720"/>
        </w:tabs>
        <w:spacing w:after="0"/>
        <w:jc w:val="both"/>
      </w:pPr>
      <w:r>
        <w:t>“The joy of the Lord shall be your strength.”</w:t>
      </w:r>
    </w:p>
    <w:p w:rsidR="00584588" w:rsidRDefault="00584588" w:rsidP="00942FCC">
      <w:pPr>
        <w:tabs>
          <w:tab w:val="left" w:pos="3720"/>
        </w:tabs>
        <w:spacing w:after="0"/>
        <w:jc w:val="both"/>
      </w:pPr>
    </w:p>
    <w:p w:rsidR="00584588" w:rsidRDefault="00584588" w:rsidP="00942FCC">
      <w:pPr>
        <w:tabs>
          <w:tab w:val="left" w:pos="3720"/>
        </w:tabs>
        <w:spacing w:after="0"/>
        <w:jc w:val="both"/>
      </w:pPr>
      <w:r>
        <w:t xml:space="preserve">Come, Lord Jesus, and take your place as </w:t>
      </w:r>
      <w:r w:rsidR="00EA51FB">
        <w:t xml:space="preserve">our </w:t>
      </w:r>
      <w:r>
        <w:t>gentle King.</w:t>
      </w:r>
    </w:p>
    <w:p w:rsidR="00584588" w:rsidRDefault="00584588" w:rsidP="00942FCC">
      <w:pPr>
        <w:tabs>
          <w:tab w:val="left" w:pos="3720"/>
        </w:tabs>
        <w:spacing w:after="0"/>
        <w:jc w:val="both"/>
      </w:pPr>
      <w:r>
        <w:t xml:space="preserve">Our </w:t>
      </w:r>
      <w:r w:rsidR="00EA51FB">
        <w:t xml:space="preserve">hearts and </w:t>
      </w:r>
      <w:r>
        <w:t>minds are teeming with statistics of a stealthy enemy</w:t>
      </w:r>
    </w:p>
    <w:p w:rsidR="00584588" w:rsidRDefault="00584588" w:rsidP="00942FCC">
      <w:pPr>
        <w:tabs>
          <w:tab w:val="left" w:pos="3720"/>
        </w:tabs>
        <w:spacing w:after="0"/>
        <w:jc w:val="both"/>
      </w:pPr>
      <w:r>
        <w:t>Let your entry into Jerusalem speak of a deeper victory, quietly won.</w:t>
      </w:r>
    </w:p>
    <w:p w:rsidR="00584588" w:rsidRDefault="00584588" w:rsidP="00942FCC">
      <w:pPr>
        <w:tabs>
          <w:tab w:val="left" w:pos="3720"/>
        </w:tabs>
        <w:spacing w:after="0"/>
        <w:jc w:val="both"/>
      </w:pPr>
      <w:r>
        <w:t>“Take heart! I have overcome the world!”</w:t>
      </w:r>
    </w:p>
    <w:p w:rsidR="00584588" w:rsidRDefault="00584588" w:rsidP="00942FCC">
      <w:pPr>
        <w:tabs>
          <w:tab w:val="left" w:pos="3720"/>
        </w:tabs>
        <w:spacing w:after="0"/>
        <w:jc w:val="both"/>
      </w:pPr>
    </w:p>
    <w:p w:rsidR="00942FCC" w:rsidRDefault="00584588" w:rsidP="00942FCC">
      <w:pPr>
        <w:tabs>
          <w:tab w:val="left" w:pos="3720"/>
        </w:tabs>
        <w:spacing w:after="0"/>
        <w:jc w:val="both"/>
      </w:pPr>
      <w:r>
        <w:t xml:space="preserve">Come Lord Jesus, and </w:t>
      </w:r>
      <w:r w:rsidR="00EA51FB">
        <w:t>enter our cities and villages across the nation.</w:t>
      </w:r>
    </w:p>
    <w:p w:rsidR="00EA51FB" w:rsidRDefault="00EA51FB" w:rsidP="00942FCC">
      <w:pPr>
        <w:tabs>
          <w:tab w:val="left" w:pos="3720"/>
        </w:tabs>
        <w:spacing w:after="0"/>
        <w:jc w:val="both"/>
      </w:pPr>
      <w:r>
        <w:t>Our hearts and minds are overloaded with unanswered questions</w:t>
      </w:r>
      <w:r w:rsidR="00401CB6">
        <w:t>.</w:t>
      </w:r>
      <w:r>
        <w:t xml:space="preserve"> </w:t>
      </w:r>
    </w:p>
    <w:p w:rsidR="00EA51FB" w:rsidRDefault="00EA51FB" w:rsidP="00942FCC">
      <w:pPr>
        <w:tabs>
          <w:tab w:val="left" w:pos="3720"/>
        </w:tabs>
        <w:spacing w:after="0"/>
        <w:jc w:val="both"/>
      </w:pPr>
      <w:r>
        <w:t>Let the questioning of the crowds awaken in us a deeper yearning for God.</w:t>
      </w:r>
    </w:p>
    <w:p w:rsidR="00EA51FB" w:rsidRDefault="00EA51FB" w:rsidP="00942FCC">
      <w:pPr>
        <w:tabs>
          <w:tab w:val="left" w:pos="3720"/>
        </w:tabs>
        <w:spacing w:after="0"/>
        <w:jc w:val="both"/>
      </w:pPr>
      <w:r>
        <w:t>“”See you King comes to you!”</w:t>
      </w:r>
    </w:p>
    <w:p w:rsidR="00EA51FB" w:rsidRDefault="00EA51FB" w:rsidP="00942FCC">
      <w:pPr>
        <w:tabs>
          <w:tab w:val="left" w:pos="3720"/>
        </w:tabs>
        <w:spacing w:after="0"/>
        <w:jc w:val="both"/>
      </w:pPr>
      <w:r>
        <w:t>Amen, let it be.</w:t>
      </w:r>
    </w:p>
    <w:p w:rsidR="00EA51FB" w:rsidRDefault="00EA51FB" w:rsidP="00942FCC">
      <w:pPr>
        <w:tabs>
          <w:tab w:val="left" w:pos="3720"/>
        </w:tabs>
        <w:spacing w:after="0"/>
        <w:jc w:val="both"/>
      </w:pPr>
    </w:p>
    <w:p w:rsidR="00401CB6" w:rsidRDefault="00401CB6">
      <w:pPr>
        <w:rPr>
          <w:b/>
          <w:sz w:val="28"/>
          <w:szCs w:val="28"/>
        </w:rPr>
      </w:pPr>
    </w:p>
    <w:p w:rsidR="00EA51FB" w:rsidRPr="0090106F" w:rsidRDefault="00EA51FB" w:rsidP="00EA51FB">
      <w:pPr>
        <w:tabs>
          <w:tab w:val="left" w:pos="3720"/>
        </w:tabs>
        <w:spacing w:after="0"/>
        <w:jc w:val="center"/>
        <w:rPr>
          <w:b/>
          <w:sz w:val="28"/>
          <w:szCs w:val="28"/>
        </w:rPr>
      </w:pPr>
      <w:r w:rsidRPr="0090106F">
        <w:rPr>
          <w:b/>
          <w:sz w:val="28"/>
          <w:szCs w:val="28"/>
        </w:rPr>
        <w:t>Listening for God’s Word</w:t>
      </w:r>
    </w:p>
    <w:p w:rsidR="00476497" w:rsidRDefault="00942FCC" w:rsidP="00942FCC">
      <w:pPr>
        <w:tabs>
          <w:tab w:val="left" w:pos="3720"/>
        </w:tabs>
        <w:spacing w:after="0"/>
        <w:jc w:val="both"/>
      </w:pPr>
      <w:r>
        <w:tab/>
      </w:r>
    </w:p>
    <w:p w:rsidR="00942FCC" w:rsidRDefault="00476497" w:rsidP="00476497">
      <w:pPr>
        <w:tabs>
          <w:tab w:val="left" w:pos="3720"/>
        </w:tabs>
        <w:spacing w:after="0"/>
        <w:jc w:val="center"/>
      </w:pPr>
      <w:r>
        <w:t xml:space="preserve">A Psalm of Celebration - </w:t>
      </w:r>
      <w:r w:rsidR="0090106F">
        <w:t>Psalm 118</w:t>
      </w:r>
    </w:p>
    <w:p w:rsidR="0090106F" w:rsidRDefault="0090106F" w:rsidP="0090106F">
      <w:pPr>
        <w:tabs>
          <w:tab w:val="left" w:pos="3720"/>
        </w:tabs>
        <w:spacing w:after="0"/>
        <w:jc w:val="center"/>
        <w:rPr>
          <w:i/>
        </w:rPr>
      </w:pPr>
      <w:r>
        <w:rPr>
          <w:i/>
        </w:rPr>
        <w:t xml:space="preserve">Try reading this Psalm aloud. </w:t>
      </w:r>
      <w:r w:rsidR="00476497">
        <w:rPr>
          <w:i/>
        </w:rPr>
        <w:t>It would be sung with cantor and chorus. Catch the rhythm and repetitions which were the Hebrew equivalent of rhyming in English</w:t>
      </w:r>
      <w:r w:rsidR="00401CB6">
        <w:rPr>
          <w:i/>
        </w:rPr>
        <w:t xml:space="preserve"> poetry – a form of emphasis.</w:t>
      </w:r>
    </w:p>
    <w:p w:rsidR="00476497" w:rsidRDefault="00476497" w:rsidP="0090106F">
      <w:pPr>
        <w:tabs>
          <w:tab w:val="left" w:pos="3720"/>
        </w:tabs>
        <w:spacing w:after="0"/>
        <w:jc w:val="center"/>
        <w:rPr>
          <w:i/>
        </w:rPr>
      </w:pPr>
    </w:p>
    <w:p w:rsidR="00476497" w:rsidRDefault="00476497" w:rsidP="0090106F">
      <w:pPr>
        <w:tabs>
          <w:tab w:val="left" w:pos="3720"/>
        </w:tabs>
        <w:spacing w:after="0"/>
        <w:jc w:val="center"/>
        <w:rPr>
          <w:i/>
        </w:rPr>
      </w:pPr>
      <w:r>
        <w:rPr>
          <w:i/>
        </w:rPr>
        <w:t>Linger on the opening and closing words.</w:t>
      </w:r>
    </w:p>
    <w:p w:rsidR="00476497" w:rsidRDefault="00476497" w:rsidP="0090106F">
      <w:pPr>
        <w:tabs>
          <w:tab w:val="left" w:pos="3720"/>
        </w:tabs>
        <w:spacing w:after="0"/>
        <w:jc w:val="center"/>
      </w:pPr>
      <w:r>
        <w:t>“Give thanks to the Lord for he is good;</w:t>
      </w:r>
    </w:p>
    <w:p w:rsidR="00476497" w:rsidRDefault="00476497" w:rsidP="0090106F">
      <w:pPr>
        <w:tabs>
          <w:tab w:val="left" w:pos="3720"/>
        </w:tabs>
        <w:spacing w:after="0"/>
        <w:jc w:val="center"/>
      </w:pPr>
      <w:r>
        <w:t>His love endures forever.”</w:t>
      </w:r>
    </w:p>
    <w:p w:rsidR="00476497" w:rsidRDefault="00476497" w:rsidP="0090106F">
      <w:pPr>
        <w:tabs>
          <w:tab w:val="left" w:pos="3720"/>
        </w:tabs>
        <w:spacing w:after="0"/>
        <w:jc w:val="center"/>
      </w:pPr>
    </w:p>
    <w:p w:rsidR="00476497" w:rsidRDefault="00476497" w:rsidP="00476497">
      <w:pPr>
        <w:tabs>
          <w:tab w:val="left" w:pos="3720"/>
        </w:tabs>
        <w:spacing w:after="0"/>
      </w:pPr>
      <w:r>
        <w:t>“In order to travel light along the path of our inner journey, we do not have to devour more and more books; we only have to continually reflect on the few lines of truth that nourish the heart, and to put that wisdom into practice.” [“Travelling Light”, Daniel O’Leary]</w:t>
      </w:r>
    </w:p>
    <w:p w:rsidR="00476497" w:rsidRPr="00476497" w:rsidRDefault="00476497" w:rsidP="0090106F">
      <w:pPr>
        <w:tabs>
          <w:tab w:val="left" w:pos="3720"/>
        </w:tabs>
        <w:spacing w:after="0"/>
        <w:jc w:val="center"/>
      </w:pPr>
      <w:r>
        <w:t xml:space="preserve"> </w:t>
      </w:r>
    </w:p>
    <w:p w:rsidR="00EE090A" w:rsidRDefault="00476497" w:rsidP="00700C10">
      <w:pPr>
        <w:jc w:val="center"/>
      </w:pPr>
      <w:r>
        <w:t xml:space="preserve">Crowds welcome Jesus into Jerusalem - </w:t>
      </w:r>
      <w:r w:rsidR="0090106F">
        <w:t>Matthew 21:1-17</w:t>
      </w:r>
    </w:p>
    <w:p w:rsidR="00476497" w:rsidRPr="00542EDE" w:rsidRDefault="00476497" w:rsidP="00700C10">
      <w:pPr>
        <w:jc w:val="center"/>
        <w:rPr>
          <w:b/>
          <w:sz w:val="28"/>
          <w:szCs w:val="28"/>
        </w:rPr>
      </w:pPr>
      <w:r w:rsidRPr="00542EDE">
        <w:rPr>
          <w:b/>
          <w:sz w:val="28"/>
          <w:szCs w:val="28"/>
        </w:rPr>
        <w:t>Reflecting on God’s Word</w:t>
      </w:r>
    </w:p>
    <w:p w:rsidR="00700C10" w:rsidRDefault="00700C10" w:rsidP="00700C10">
      <w:pPr>
        <w:spacing w:after="0"/>
        <w:rPr>
          <w:i/>
        </w:rPr>
      </w:pPr>
      <w:r>
        <w:rPr>
          <w:i/>
        </w:rPr>
        <w:t>See your king comes to you</w:t>
      </w:r>
    </w:p>
    <w:p w:rsidR="00700C10" w:rsidRDefault="00700C10" w:rsidP="00700C10">
      <w:pPr>
        <w:spacing w:after="0"/>
        <w:rPr>
          <w:i/>
        </w:rPr>
      </w:pPr>
      <w:r>
        <w:rPr>
          <w:i/>
        </w:rPr>
        <w:t xml:space="preserve">Gentle, and riding on a </w:t>
      </w:r>
      <w:proofErr w:type="gramStart"/>
      <w:r>
        <w:rPr>
          <w:i/>
        </w:rPr>
        <w:t>donkey.</w:t>
      </w:r>
      <w:r w:rsidR="00292A1F">
        <w:rPr>
          <w:i/>
        </w:rPr>
        <w:t>(</w:t>
      </w:r>
      <w:proofErr w:type="gramEnd"/>
      <w:r w:rsidR="00292A1F">
        <w:rPr>
          <w:i/>
        </w:rPr>
        <w:t>5)</w:t>
      </w:r>
    </w:p>
    <w:p w:rsidR="00700C10" w:rsidRDefault="00700C10" w:rsidP="00700C10">
      <w:pPr>
        <w:spacing w:after="0"/>
        <w:rPr>
          <w:i/>
        </w:rPr>
      </w:pPr>
    </w:p>
    <w:p w:rsidR="0045286D" w:rsidRDefault="0045286D" w:rsidP="00700C10">
      <w:pPr>
        <w:spacing w:after="0"/>
      </w:pPr>
      <w:r>
        <w:t>I wo</w:t>
      </w:r>
      <w:r w:rsidR="009F7BBA">
        <w:t>nder if I appreciate that God is like this Jesus, and there nothing un-Jesus-like about God.</w:t>
      </w:r>
    </w:p>
    <w:p w:rsidR="0045286D" w:rsidRDefault="009F7BBA" w:rsidP="00700C10">
      <w:pPr>
        <w:spacing w:after="0"/>
      </w:pPr>
      <w:r>
        <w:t>I wonder if I</w:t>
      </w:r>
      <w:r w:rsidR="0045286D">
        <w:t xml:space="preserve"> need to trust </w:t>
      </w:r>
      <w:r w:rsidR="00345F46">
        <w:t xml:space="preserve">and reflect </w:t>
      </w:r>
      <w:r w:rsidR="0045286D">
        <w:t xml:space="preserve">the gentleness of </w:t>
      </w:r>
      <w:r w:rsidR="00224546">
        <w:t xml:space="preserve">our </w:t>
      </w:r>
      <w:r w:rsidR="0045286D">
        <w:t>God at this time.</w:t>
      </w:r>
    </w:p>
    <w:p w:rsidR="00EC4B45" w:rsidRDefault="00EC4B45" w:rsidP="00700C10">
      <w:pPr>
        <w:spacing w:after="0"/>
      </w:pPr>
    </w:p>
    <w:p w:rsidR="00EC4B45" w:rsidRDefault="00EC4B45" w:rsidP="00700C10">
      <w:pPr>
        <w:spacing w:after="0"/>
      </w:pPr>
      <w:r>
        <w:t>I wonder......</w:t>
      </w:r>
    </w:p>
    <w:p w:rsidR="0045286D" w:rsidRDefault="0045286D" w:rsidP="00700C10">
      <w:pPr>
        <w:spacing w:after="0"/>
      </w:pPr>
      <w:r>
        <w:t xml:space="preserve"> </w:t>
      </w:r>
    </w:p>
    <w:p w:rsidR="0045286D" w:rsidRDefault="00700C10" w:rsidP="00700C10">
      <w:pPr>
        <w:spacing w:after="0"/>
      </w:pPr>
      <w:r>
        <w:lastRenderedPageBreak/>
        <w:t xml:space="preserve">I wonder if </w:t>
      </w:r>
      <w:r w:rsidR="00401CB6">
        <w:t>the Palm Sunday crowds</w:t>
      </w:r>
      <w:r>
        <w:t xml:space="preserve"> got the political message</w:t>
      </w:r>
      <w:r w:rsidR="009F7BBA">
        <w:t xml:space="preserve">: </w:t>
      </w:r>
      <w:r>
        <w:t>in the f</w:t>
      </w:r>
      <w:r w:rsidR="00292A1F">
        <w:t>ace of the hubris and arrogance</w:t>
      </w:r>
      <w:r w:rsidR="00542EDE">
        <w:t xml:space="preserve"> of Rome, Jesus </w:t>
      </w:r>
      <w:r>
        <w:t>came</w:t>
      </w:r>
      <w:r w:rsidR="00292A1F">
        <w:t xml:space="preserve"> in humility and gentleness.  </w:t>
      </w:r>
    </w:p>
    <w:p w:rsidR="00542EDE" w:rsidRDefault="00542EDE" w:rsidP="00700C10">
      <w:pPr>
        <w:spacing w:after="0"/>
      </w:pPr>
      <w:r>
        <w:t xml:space="preserve">I wonder if world </w:t>
      </w:r>
      <w:r w:rsidR="00292A1F">
        <w:t>leaders are getting the message</w:t>
      </w:r>
      <w:r w:rsidR="009F7BBA">
        <w:t xml:space="preserve">: </w:t>
      </w:r>
      <w:r w:rsidR="00292A1F">
        <w:t xml:space="preserve">to let go the hubris of </w:t>
      </w:r>
      <w:r w:rsidR="00EC4B45">
        <w:t xml:space="preserve">seeking power and </w:t>
      </w:r>
      <w:r w:rsidR="00292A1F">
        <w:t>contr</w:t>
      </w:r>
      <w:r>
        <w:t xml:space="preserve">ol and </w:t>
      </w:r>
      <w:r w:rsidR="00EC4B45">
        <w:t xml:space="preserve">to </w:t>
      </w:r>
      <w:r>
        <w:t>lear</w:t>
      </w:r>
      <w:r w:rsidR="00EC4B45">
        <w:t xml:space="preserve">n </w:t>
      </w:r>
      <w:r w:rsidR="00401CB6">
        <w:t xml:space="preserve">a new </w:t>
      </w:r>
      <w:r w:rsidR="00345F46">
        <w:t>humility in seeking to care for the weakest and most vulnerable.</w:t>
      </w:r>
    </w:p>
    <w:p w:rsidR="0045286D" w:rsidRDefault="0045286D" w:rsidP="00700C10">
      <w:pPr>
        <w:spacing w:after="0"/>
      </w:pPr>
    </w:p>
    <w:p w:rsidR="00401CB6" w:rsidRDefault="00401CB6" w:rsidP="00700C10">
      <w:pPr>
        <w:spacing w:after="0"/>
      </w:pPr>
      <w:r>
        <w:t>I wonder....</w:t>
      </w:r>
    </w:p>
    <w:p w:rsidR="00401CB6" w:rsidRDefault="00401CB6" w:rsidP="00700C10">
      <w:pPr>
        <w:spacing w:after="0"/>
      </w:pPr>
    </w:p>
    <w:p w:rsidR="00542EDE" w:rsidRDefault="00542EDE" w:rsidP="00700C10">
      <w:pPr>
        <w:spacing w:after="0"/>
      </w:pPr>
      <w:r>
        <w:t>I wonder if</w:t>
      </w:r>
      <w:r w:rsidR="00EC4B45">
        <w:t xml:space="preserve"> all leaders</w:t>
      </w:r>
      <w:r>
        <w:t xml:space="preserve"> need to learn from </w:t>
      </w:r>
      <w:r w:rsidR="00EC4B45">
        <w:t>this gentle Leader of leaders</w:t>
      </w:r>
      <w:r w:rsidR="0045286D">
        <w:t>, who had</w:t>
      </w:r>
      <w:r>
        <w:t xml:space="preserve"> no need to parade his strength to satisfy his ego</w:t>
      </w:r>
      <w:r w:rsidR="00786DF7">
        <w:t>.</w:t>
      </w:r>
    </w:p>
    <w:p w:rsidR="00542EDE" w:rsidRDefault="00542EDE" w:rsidP="00700C10">
      <w:pPr>
        <w:spacing w:after="0"/>
      </w:pPr>
      <w:r>
        <w:t>I wonder if our politi</w:t>
      </w:r>
      <w:r w:rsidR="00EC4B45">
        <w:t>cs will take on a gentler tone, seeing gentleness</w:t>
      </w:r>
      <w:r w:rsidR="009F7BBA">
        <w:t xml:space="preserve"> </w:t>
      </w:r>
      <w:r>
        <w:t>not</w:t>
      </w:r>
      <w:r w:rsidR="00EC4B45">
        <w:t xml:space="preserve"> as</w:t>
      </w:r>
      <w:r>
        <w:t xml:space="preserve"> </w:t>
      </w:r>
      <w:r w:rsidR="00EC4B45">
        <w:t xml:space="preserve">weakness, but </w:t>
      </w:r>
      <w:r>
        <w:t xml:space="preserve">strength </w:t>
      </w:r>
      <w:r w:rsidR="0045286D">
        <w:t xml:space="preserve">tamed and harnessed </w:t>
      </w:r>
      <w:r>
        <w:t xml:space="preserve">to let others flourish. </w:t>
      </w:r>
    </w:p>
    <w:p w:rsidR="00292A1F" w:rsidRDefault="00292A1F" w:rsidP="00700C10">
      <w:pPr>
        <w:spacing w:after="0"/>
      </w:pPr>
    </w:p>
    <w:p w:rsidR="00292A1F" w:rsidRDefault="00786DF7" w:rsidP="00700C10">
      <w:pPr>
        <w:spacing w:after="0"/>
      </w:pPr>
      <w:r>
        <w:t>I wonder......</w:t>
      </w:r>
    </w:p>
    <w:p w:rsidR="00786DF7" w:rsidRDefault="00786DF7" w:rsidP="00700C10">
      <w:pPr>
        <w:spacing w:after="0"/>
      </w:pPr>
    </w:p>
    <w:p w:rsidR="00786DF7" w:rsidRPr="00786DF7" w:rsidRDefault="00786DF7" w:rsidP="00700C10">
      <w:pPr>
        <w:spacing w:after="0"/>
        <w:rPr>
          <w:i/>
        </w:rPr>
      </w:pPr>
      <w:r>
        <w:rPr>
          <w:i/>
        </w:rPr>
        <w:t>He overturned the tables of the money changers (12)</w:t>
      </w:r>
    </w:p>
    <w:p w:rsidR="00403D31" w:rsidRDefault="00403D31" w:rsidP="00292A1F">
      <w:pPr>
        <w:spacing w:after="0"/>
        <w:jc w:val="center"/>
      </w:pPr>
    </w:p>
    <w:p w:rsidR="00786DF7" w:rsidRDefault="00786DF7" w:rsidP="00292A1F">
      <w:pPr>
        <w:spacing w:after="0"/>
      </w:pPr>
      <w:r>
        <w:t>I wonder what the economic impact was of that outburst against greed, exploitation and manipulation of the market.</w:t>
      </w:r>
    </w:p>
    <w:p w:rsidR="00786DF7" w:rsidRDefault="00786DF7" w:rsidP="00786DF7">
      <w:pPr>
        <w:spacing w:after="0"/>
      </w:pPr>
      <w:r>
        <w:t>I wonder if God is cleansing our society of its greed and all-consuming consumerism, and calling us to a new simplicity, and more equitable community.</w:t>
      </w:r>
    </w:p>
    <w:p w:rsidR="00786DF7" w:rsidRDefault="00786DF7" w:rsidP="00786DF7">
      <w:pPr>
        <w:spacing w:after="0"/>
      </w:pPr>
    </w:p>
    <w:p w:rsidR="00786DF7" w:rsidRDefault="00786DF7" w:rsidP="00786DF7">
      <w:pPr>
        <w:spacing w:after="0"/>
      </w:pPr>
      <w:r>
        <w:t>I wonder....</w:t>
      </w:r>
    </w:p>
    <w:p w:rsidR="00401CB6" w:rsidRDefault="00401CB6" w:rsidP="00292A1F">
      <w:pPr>
        <w:spacing w:after="0"/>
        <w:rPr>
          <w:i/>
        </w:rPr>
      </w:pPr>
    </w:p>
    <w:p w:rsidR="00786DF7" w:rsidRDefault="00786DF7" w:rsidP="00292A1F">
      <w:pPr>
        <w:spacing w:after="0"/>
      </w:pPr>
      <w:r>
        <w:rPr>
          <w:i/>
        </w:rPr>
        <w:t>My house shall be called a house of prayer. (</w:t>
      </w:r>
      <w:r>
        <w:t>13)</w:t>
      </w:r>
      <w:r w:rsidR="0045286D">
        <w:t xml:space="preserve"> (“for all nations” – see Isaiah 56:7; Mark 11:13)</w:t>
      </w:r>
    </w:p>
    <w:p w:rsidR="00401CB6" w:rsidRDefault="00401CB6" w:rsidP="00292A1F">
      <w:pPr>
        <w:spacing w:after="0"/>
      </w:pPr>
    </w:p>
    <w:p w:rsidR="00292A1F" w:rsidRDefault="00786DF7" w:rsidP="00292A1F">
      <w:pPr>
        <w:spacing w:after="0"/>
      </w:pPr>
      <w:r>
        <w:t xml:space="preserve">I wonder if God is </w:t>
      </w:r>
      <w:r w:rsidR="00403D31">
        <w:t>clearing our churches o</w:t>
      </w:r>
      <w:r w:rsidR="00CC28AC">
        <w:t>f the clutter</w:t>
      </w:r>
      <w:r w:rsidR="00403D31">
        <w:t xml:space="preserve">, and bringing us back to the centre – to </w:t>
      </w:r>
      <w:r w:rsidR="0045286D">
        <w:t>be a hous</w:t>
      </w:r>
      <w:r w:rsidR="00CC28AC">
        <w:t xml:space="preserve">e of prayer, learning to be with God and to cry for his Kingdom to come as “creation healed”.  </w:t>
      </w:r>
    </w:p>
    <w:p w:rsidR="0045286D" w:rsidRDefault="009F7BBA" w:rsidP="00292A1F">
      <w:pPr>
        <w:spacing w:after="0"/>
      </w:pPr>
      <w:r>
        <w:t>I wonder if God is lifting</w:t>
      </w:r>
      <w:r w:rsidR="00CC28AC">
        <w:t xml:space="preserve"> us out of ourselves to pray for </w:t>
      </w:r>
      <w:r w:rsidR="0045286D">
        <w:t>nations beyond our own, not least Africa and India without our health care facilities</w:t>
      </w:r>
    </w:p>
    <w:p w:rsidR="00403D31" w:rsidRDefault="00403D31" w:rsidP="00292A1F">
      <w:pPr>
        <w:spacing w:after="0"/>
      </w:pPr>
    </w:p>
    <w:p w:rsidR="00F135B8" w:rsidRDefault="00CC28AC" w:rsidP="00292A1F">
      <w:pPr>
        <w:spacing w:after="0"/>
      </w:pPr>
      <w:r>
        <w:t>I wonder......</w:t>
      </w:r>
    </w:p>
    <w:p w:rsidR="00224546" w:rsidRDefault="00224546" w:rsidP="00292A1F">
      <w:pPr>
        <w:spacing w:after="0"/>
      </w:pPr>
    </w:p>
    <w:p w:rsidR="00224546" w:rsidRDefault="00345F46" w:rsidP="00292A1F">
      <w:pPr>
        <w:spacing w:after="0"/>
      </w:pPr>
      <w:r>
        <w:t xml:space="preserve">I wonder what </w:t>
      </w:r>
      <w:r w:rsidR="00224546">
        <w:t xml:space="preserve">you wondering as you recall this familiar </w:t>
      </w:r>
      <w:r>
        <w:t>story in these unfamiliar times......</w:t>
      </w:r>
    </w:p>
    <w:p w:rsidR="00F135B8" w:rsidRDefault="00F135B8" w:rsidP="00292A1F">
      <w:pPr>
        <w:spacing w:after="0"/>
        <w:rPr>
          <w:b/>
        </w:rPr>
      </w:pPr>
    </w:p>
    <w:p w:rsidR="0065365A" w:rsidRDefault="0065365A" w:rsidP="0065365A">
      <w:pPr>
        <w:spacing w:after="0"/>
        <w:jc w:val="center"/>
        <w:rPr>
          <w:b/>
        </w:rPr>
      </w:pPr>
      <w:r>
        <w:rPr>
          <w:b/>
        </w:rPr>
        <w:t>Responding to God’s Word and God’s Spirit</w:t>
      </w:r>
    </w:p>
    <w:p w:rsidR="00700C10" w:rsidRDefault="006237F1" w:rsidP="006237F1">
      <w:pPr>
        <w:jc w:val="center"/>
        <w:rPr>
          <w:i/>
        </w:rPr>
      </w:pPr>
      <w:r>
        <w:rPr>
          <w:i/>
        </w:rPr>
        <w:t>The blind and</w:t>
      </w:r>
      <w:r w:rsidR="00056D33">
        <w:rPr>
          <w:i/>
        </w:rPr>
        <w:t xml:space="preserve"> the lame come to him at the temple and he healed them. (14)</w:t>
      </w:r>
    </w:p>
    <w:p w:rsidR="00056D33" w:rsidRDefault="00056D33" w:rsidP="00056D33">
      <w:pPr>
        <w:spacing w:after="0"/>
      </w:pPr>
      <w:r>
        <w:t>Healing Lord,</w:t>
      </w:r>
    </w:p>
    <w:p w:rsidR="00056D33" w:rsidRDefault="00056D33" w:rsidP="00056D33">
      <w:pPr>
        <w:spacing w:after="0"/>
      </w:pPr>
      <w:r>
        <w:t>Relieve the suffering of those affected by this virus – near and far, directly and indirectly</w:t>
      </w:r>
      <w:r w:rsidR="000A568A">
        <w:t>;</w:t>
      </w:r>
    </w:p>
    <w:p w:rsidR="00056D33" w:rsidRDefault="00056D33" w:rsidP="00056D33">
      <w:pPr>
        <w:spacing w:after="0"/>
      </w:pPr>
      <w:r>
        <w:t>Give wisdom and stamina to the medical teams and care workers;</w:t>
      </w:r>
    </w:p>
    <w:p w:rsidR="00056D33" w:rsidRDefault="00056D33" w:rsidP="00056D33">
      <w:pPr>
        <w:spacing w:after="0"/>
      </w:pPr>
      <w:r>
        <w:t>Guide the public health advisers on strategy and resourcing the frontl</w:t>
      </w:r>
      <w:r w:rsidR="009F7BBA">
        <w:t>i</w:t>
      </w:r>
      <w:r>
        <w:t>ne folks.</w:t>
      </w:r>
    </w:p>
    <w:p w:rsidR="00056D33" w:rsidRDefault="00224546" w:rsidP="00EC4B45">
      <w:pPr>
        <w:spacing w:after="0"/>
        <w:ind w:firstLine="720"/>
        <w:rPr>
          <w:i/>
        </w:rPr>
      </w:pPr>
      <w:r>
        <w:rPr>
          <w:i/>
        </w:rPr>
        <w:t xml:space="preserve">Jesus, stand among them, with </w:t>
      </w:r>
      <w:r w:rsidR="00056D33">
        <w:rPr>
          <w:i/>
        </w:rPr>
        <w:t>your healing power.</w:t>
      </w:r>
    </w:p>
    <w:p w:rsidR="00056D33" w:rsidRDefault="00056D33" w:rsidP="00056D33">
      <w:pPr>
        <w:spacing w:after="0"/>
        <w:rPr>
          <w:i/>
        </w:rPr>
      </w:pPr>
    </w:p>
    <w:p w:rsidR="00056D33" w:rsidRDefault="00056D33" w:rsidP="00056D33">
      <w:pPr>
        <w:spacing w:after="0"/>
      </w:pPr>
      <w:r>
        <w:t>Listening Lord,</w:t>
      </w:r>
    </w:p>
    <w:p w:rsidR="00056D33" w:rsidRDefault="00056D33" w:rsidP="00056D33">
      <w:pPr>
        <w:spacing w:after="0"/>
      </w:pPr>
      <w:r>
        <w:t>Hear the cries of those fearful of losing work and livelihoods</w:t>
      </w:r>
    </w:p>
    <w:p w:rsidR="00056D33" w:rsidRDefault="00056D33" w:rsidP="00056D33">
      <w:pPr>
        <w:spacing w:after="0"/>
      </w:pPr>
      <w:r>
        <w:t xml:space="preserve">Listen to those whose finances are meagre and </w:t>
      </w:r>
      <w:r w:rsidR="00224546">
        <w:t xml:space="preserve">whose </w:t>
      </w:r>
      <w:r>
        <w:t>debts are looming.</w:t>
      </w:r>
    </w:p>
    <w:p w:rsidR="00056D33" w:rsidRDefault="00056D33" w:rsidP="00056D33">
      <w:pPr>
        <w:spacing w:after="0"/>
      </w:pPr>
      <w:r>
        <w:t>Watch over those whose businesses are crumbling before their eyes.</w:t>
      </w:r>
    </w:p>
    <w:p w:rsidR="00056D33" w:rsidRDefault="00056D33" w:rsidP="00EC4B45">
      <w:pPr>
        <w:spacing w:after="0"/>
        <w:ind w:firstLine="720"/>
        <w:rPr>
          <w:i/>
        </w:rPr>
      </w:pPr>
      <w:r>
        <w:rPr>
          <w:i/>
        </w:rPr>
        <w:t>Jesus, stand among them, with your listening ear.</w:t>
      </w:r>
    </w:p>
    <w:p w:rsidR="00056D33" w:rsidRDefault="00056D33" w:rsidP="00056D33">
      <w:pPr>
        <w:spacing w:after="0"/>
        <w:rPr>
          <w:i/>
        </w:rPr>
      </w:pPr>
    </w:p>
    <w:p w:rsidR="00056D33" w:rsidRDefault="000A568A" w:rsidP="00056D33">
      <w:pPr>
        <w:spacing w:after="0"/>
      </w:pPr>
      <w:r>
        <w:t>Gentle Lord,</w:t>
      </w:r>
    </w:p>
    <w:p w:rsidR="000A568A" w:rsidRDefault="000A568A" w:rsidP="00056D33">
      <w:pPr>
        <w:spacing w:after="0"/>
      </w:pPr>
      <w:r>
        <w:lastRenderedPageBreak/>
        <w:t>Comfort the bereaved,</w:t>
      </w:r>
      <w:r w:rsidR="009F7BBA">
        <w:t xml:space="preserve"> who have been deprived of </w:t>
      </w:r>
      <w:r>
        <w:t>their comforters;</w:t>
      </w:r>
    </w:p>
    <w:p w:rsidR="000A568A" w:rsidRDefault="000A568A" w:rsidP="00056D33">
      <w:pPr>
        <w:spacing w:after="0"/>
      </w:pPr>
      <w:r>
        <w:t>Uphold the anxious and depressed, who fear isolation;</w:t>
      </w:r>
    </w:p>
    <w:p w:rsidR="000A568A" w:rsidRDefault="000A568A" w:rsidP="00056D33">
      <w:pPr>
        <w:spacing w:after="0"/>
      </w:pPr>
      <w:r>
        <w:t>Watch over families, who feel the tensions of living too close for too long.</w:t>
      </w:r>
    </w:p>
    <w:p w:rsidR="000A568A" w:rsidRDefault="000A568A" w:rsidP="00EC4B45">
      <w:pPr>
        <w:spacing w:after="0"/>
        <w:ind w:firstLine="720"/>
        <w:rPr>
          <w:i/>
        </w:rPr>
      </w:pPr>
      <w:r>
        <w:rPr>
          <w:i/>
        </w:rPr>
        <w:t>Jesus, stand among them, with your word of calm.</w:t>
      </w:r>
    </w:p>
    <w:p w:rsidR="000A568A" w:rsidRDefault="000A568A" w:rsidP="00056D33">
      <w:pPr>
        <w:spacing w:after="0"/>
        <w:rPr>
          <w:i/>
        </w:rPr>
      </w:pPr>
    </w:p>
    <w:p w:rsidR="00345F46" w:rsidRDefault="00345F46" w:rsidP="00056D33">
      <w:pPr>
        <w:spacing w:after="0"/>
      </w:pPr>
      <w:r>
        <w:t>Courageous Lord,</w:t>
      </w:r>
    </w:p>
    <w:p w:rsidR="00345F46" w:rsidRDefault="00345F46" w:rsidP="00056D33">
      <w:pPr>
        <w:spacing w:after="0"/>
      </w:pPr>
      <w:r>
        <w:t>As you faced your last days with courage, be with those whose last days are near.</w:t>
      </w:r>
    </w:p>
    <w:p w:rsidR="00345F46" w:rsidRDefault="00345F46" w:rsidP="00056D33">
      <w:pPr>
        <w:spacing w:after="0"/>
      </w:pPr>
      <w:r>
        <w:t>As you entered the darkness of the Cross, be with us all in the dark days to come.</w:t>
      </w:r>
    </w:p>
    <w:p w:rsidR="00345F46" w:rsidRDefault="00345F46" w:rsidP="00056D33">
      <w:pPr>
        <w:spacing w:after="0"/>
      </w:pPr>
      <w:r>
        <w:t xml:space="preserve">As you disarmed the forces of darkness on the Cross, </w:t>
      </w:r>
      <w:r w:rsidR="00C622AF">
        <w:t xml:space="preserve">be </w:t>
      </w:r>
      <w:r w:rsidR="00331F58">
        <w:t>for us the One who cuts off this evil disease.</w:t>
      </w:r>
    </w:p>
    <w:p w:rsidR="00645247" w:rsidRDefault="00345F46" w:rsidP="00056D33">
      <w:pPr>
        <w:spacing w:after="0"/>
        <w:rPr>
          <w:i/>
        </w:rPr>
      </w:pPr>
      <w:r>
        <w:tab/>
      </w:r>
      <w:r>
        <w:rPr>
          <w:i/>
        </w:rPr>
        <w:t>Jesus, stand among us</w:t>
      </w:r>
      <w:r>
        <w:t xml:space="preserve"> </w:t>
      </w:r>
      <w:proofErr w:type="gramStart"/>
      <w:r w:rsidR="00645247">
        <w:t>.....</w:t>
      </w:r>
      <w:proofErr w:type="gramEnd"/>
      <w:r w:rsidR="00645247">
        <w:rPr>
          <w:i/>
        </w:rPr>
        <w:t>stand w</w:t>
      </w:r>
      <w:r w:rsidR="00331F58">
        <w:rPr>
          <w:i/>
        </w:rPr>
        <w:t>ith us......That is enough</w:t>
      </w:r>
      <w:r w:rsidR="00645247">
        <w:rPr>
          <w:i/>
        </w:rPr>
        <w:t>. AMEN</w:t>
      </w:r>
    </w:p>
    <w:p w:rsidR="00224546" w:rsidRDefault="00224546" w:rsidP="00056D33">
      <w:pPr>
        <w:spacing w:after="0"/>
        <w:rPr>
          <w:i/>
        </w:rPr>
      </w:pPr>
    </w:p>
    <w:p w:rsidR="000A568A" w:rsidRPr="00053FCF" w:rsidRDefault="000A568A" w:rsidP="000A568A">
      <w:pPr>
        <w:spacing w:after="0" w:line="240" w:lineRule="auto"/>
        <w:jc w:val="center"/>
        <w:rPr>
          <w:rFonts w:eastAsia="Times New Roman" w:cs="Segoe UI"/>
          <w:b/>
          <w:bCs/>
          <w:color w:val="333333"/>
          <w:sz w:val="28"/>
          <w:szCs w:val="28"/>
        </w:rPr>
      </w:pPr>
      <w:r w:rsidRPr="00053FCF">
        <w:rPr>
          <w:rFonts w:eastAsia="Times New Roman" w:cs="Segoe UI"/>
          <w:b/>
          <w:bCs/>
          <w:color w:val="333333"/>
          <w:sz w:val="28"/>
          <w:szCs w:val="28"/>
        </w:rPr>
        <w:t>A Prayer of St Aidan of Lindisfarne</w:t>
      </w:r>
    </w:p>
    <w:p w:rsidR="000A568A" w:rsidRPr="000A568A" w:rsidRDefault="000A568A" w:rsidP="000A568A">
      <w:pPr>
        <w:spacing w:after="0" w:line="240" w:lineRule="auto"/>
        <w:jc w:val="center"/>
        <w:rPr>
          <w:rFonts w:eastAsia="Times New Roman" w:cs="Segoe UI"/>
          <w:b/>
          <w:bCs/>
          <w:color w:val="333333"/>
        </w:rPr>
      </w:pPr>
    </w:p>
    <w:p w:rsidR="000A568A" w:rsidRPr="000A568A" w:rsidRDefault="000A568A" w:rsidP="000A568A">
      <w:pPr>
        <w:spacing w:after="0" w:line="240" w:lineRule="auto"/>
        <w:rPr>
          <w:rFonts w:eastAsia="Times New Roman" w:cs="Segoe UI"/>
          <w:bCs/>
        </w:rPr>
      </w:pPr>
      <w:r w:rsidRPr="000A568A">
        <w:rPr>
          <w:rFonts w:eastAsia="Times New Roman" w:cs="Segoe UI"/>
          <w:bCs/>
        </w:rPr>
        <w:t>Leave me alone with God</w:t>
      </w:r>
    </w:p>
    <w:p w:rsidR="000A568A" w:rsidRPr="000A568A" w:rsidRDefault="000A568A" w:rsidP="000A568A">
      <w:pPr>
        <w:spacing w:after="0" w:line="240" w:lineRule="auto"/>
        <w:rPr>
          <w:rFonts w:eastAsia="Times New Roman" w:cs="Times New Roman"/>
        </w:rPr>
      </w:pPr>
      <w:r w:rsidRPr="000A568A">
        <w:rPr>
          <w:rFonts w:eastAsia="Times New Roman" w:cs="Segoe UI"/>
          <w:bCs/>
        </w:rPr>
        <w:t>as much as may be.  </w:t>
      </w:r>
    </w:p>
    <w:p w:rsidR="000A568A" w:rsidRPr="000A568A" w:rsidRDefault="000A568A" w:rsidP="000A568A">
      <w:pPr>
        <w:spacing w:after="0" w:line="240" w:lineRule="auto"/>
        <w:rPr>
          <w:rFonts w:eastAsia="Times New Roman" w:cs="Segoe UI"/>
          <w:bCs/>
        </w:rPr>
      </w:pPr>
      <w:r w:rsidRPr="000A568A">
        <w:rPr>
          <w:rFonts w:eastAsia="Times New Roman" w:cs="Segoe UI"/>
          <w:bCs/>
        </w:rPr>
        <w:t xml:space="preserve">As the tide draws the waters </w:t>
      </w:r>
    </w:p>
    <w:p w:rsidR="000A568A" w:rsidRPr="000A568A" w:rsidRDefault="000A568A" w:rsidP="000A568A">
      <w:pPr>
        <w:spacing w:after="0" w:line="240" w:lineRule="auto"/>
        <w:rPr>
          <w:rFonts w:eastAsia="Times New Roman" w:cs="Times New Roman"/>
        </w:rPr>
      </w:pPr>
      <w:r w:rsidRPr="000A568A">
        <w:rPr>
          <w:rFonts w:eastAsia="Times New Roman" w:cs="Segoe UI"/>
          <w:bCs/>
        </w:rPr>
        <w:t>close in upon the shore, </w:t>
      </w:r>
    </w:p>
    <w:p w:rsidR="000A568A" w:rsidRPr="000A568A" w:rsidRDefault="000A568A" w:rsidP="000A568A">
      <w:pPr>
        <w:spacing w:after="0" w:line="240" w:lineRule="auto"/>
        <w:rPr>
          <w:rFonts w:eastAsia="Times New Roman" w:cs="Segoe UI"/>
          <w:bCs/>
        </w:rPr>
      </w:pPr>
      <w:r w:rsidRPr="000A568A">
        <w:rPr>
          <w:rFonts w:eastAsia="Times New Roman" w:cs="Segoe UI"/>
          <w:bCs/>
        </w:rPr>
        <w:t xml:space="preserve">make me an island, </w:t>
      </w:r>
    </w:p>
    <w:p w:rsidR="000A568A" w:rsidRPr="000A568A" w:rsidRDefault="000A568A" w:rsidP="000A568A">
      <w:pPr>
        <w:spacing w:after="0" w:line="240" w:lineRule="auto"/>
        <w:rPr>
          <w:rFonts w:eastAsia="Times New Roman" w:cs="Segoe UI"/>
          <w:bCs/>
        </w:rPr>
      </w:pPr>
      <w:r w:rsidRPr="000A568A">
        <w:rPr>
          <w:rFonts w:eastAsia="Times New Roman" w:cs="Segoe UI"/>
          <w:bCs/>
        </w:rPr>
        <w:t xml:space="preserve">set apart, </w:t>
      </w:r>
    </w:p>
    <w:p w:rsidR="000A568A" w:rsidRPr="000A568A" w:rsidRDefault="000A568A" w:rsidP="000A568A">
      <w:pPr>
        <w:spacing w:after="0" w:line="240" w:lineRule="auto"/>
        <w:rPr>
          <w:rFonts w:eastAsia="Times New Roman" w:cs="Segoe UI"/>
          <w:bCs/>
        </w:rPr>
      </w:pPr>
      <w:r w:rsidRPr="000A568A">
        <w:rPr>
          <w:rFonts w:eastAsia="Times New Roman" w:cs="Segoe UI"/>
          <w:bCs/>
        </w:rPr>
        <w:t xml:space="preserve">alone with you, God, </w:t>
      </w:r>
    </w:p>
    <w:p w:rsidR="000A568A" w:rsidRPr="000A568A" w:rsidRDefault="000A568A" w:rsidP="000A568A">
      <w:pPr>
        <w:spacing w:after="0" w:line="240" w:lineRule="auto"/>
        <w:rPr>
          <w:rFonts w:eastAsia="Times New Roman" w:cs="Segoe UI"/>
          <w:bCs/>
        </w:rPr>
      </w:pPr>
      <w:r w:rsidRPr="000A568A">
        <w:rPr>
          <w:rFonts w:eastAsia="Times New Roman" w:cs="Segoe UI"/>
          <w:bCs/>
        </w:rPr>
        <w:t>holy to you. </w:t>
      </w:r>
    </w:p>
    <w:p w:rsidR="00401CB6" w:rsidRPr="00224546" w:rsidRDefault="000A568A" w:rsidP="000A568A">
      <w:pPr>
        <w:spacing w:after="0" w:line="240" w:lineRule="auto"/>
        <w:rPr>
          <w:rFonts w:eastAsia="Times New Roman" w:cs="Segoe UI"/>
          <w:bCs/>
        </w:rPr>
      </w:pPr>
      <w:r w:rsidRPr="000A568A">
        <w:rPr>
          <w:rFonts w:eastAsia="Times New Roman" w:cs="Segoe UI"/>
          <w:bCs/>
        </w:rPr>
        <w:t> </w:t>
      </w:r>
    </w:p>
    <w:p w:rsidR="000A568A" w:rsidRPr="000A568A" w:rsidRDefault="000A568A" w:rsidP="000A568A">
      <w:pPr>
        <w:spacing w:after="0" w:line="240" w:lineRule="auto"/>
        <w:rPr>
          <w:rFonts w:eastAsia="Times New Roman" w:cs="Segoe UI"/>
          <w:bCs/>
        </w:rPr>
      </w:pPr>
      <w:r w:rsidRPr="000A568A">
        <w:rPr>
          <w:rFonts w:eastAsia="Times New Roman" w:cs="Segoe UI"/>
          <w:bCs/>
        </w:rPr>
        <w:t xml:space="preserve">Then with the turning of the tide </w:t>
      </w:r>
    </w:p>
    <w:p w:rsidR="000A568A" w:rsidRPr="000A568A" w:rsidRDefault="000A568A" w:rsidP="000A568A">
      <w:pPr>
        <w:spacing w:after="0" w:line="240" w:lineRule="auto"/>
        <w:rPr>
          <w:rFonts w:eastAsia="Times New Roman" w:cs="Segoe UI"/>
          <w:bCs/>
        </w:rPr>
      </w:pPr>
      <w:r w:rsidRPr="000A568A">
        <w:rPr>
          <w:rFonts w:eastAsia="Times New Roman" w:cs="Segoe UI"/>
          <w:bCs/>
        </w:rPr>
        <w:t xml:space="preserve">prepare me to carry your presence </w:t>
      </w:r>
    </w:p>
    <w:p w:rsidR="000A568A" w:rsidRPr="000A568A" w:rsidRDefault="000A568A" w:rsidP="000A568A">
      <w:pPr>
        <w:spacing w:after="0" w:line="240" w:lineRule="auto"/>
        <w:rPr>
          <w:rFonts w:eastAsia="Times New Roman" w:cs="Times New Roman"/>
        </w:rPr>
      </w:pPr>
      <w:r w:rsidRPr="000A568A">
        <w:rPr>
          <w:rFonts w:eastAsia="Times New Roman" w:cs="Segoe UI"/>
          <w:bCs/>
        </w:rPr>
        <w:t>to the busy world beyond, </w:t>
      </w:r>
    </w:p>
    <w:p w:rsidR="000A568A" w:rsidRPr="000A568A" w:rsidRDefault="000A568A" w:rsidP="000A568A">
      <w:pPr>
        <w:spacing w:after="0" w:line="240" w:lineRule="auto"/>
        <w:rPr>
          <w:rFonts w:eastAsia="Times New Roman" w:cs="Segoe UI"/>
          <w:bCs/>
        </w:rPr>
      </w:pPr>
      <w:r w:rsidRPr="000A568A">
        <w:rPr>
          <w:rFonts w:eastAsia="Times New Roman" w:cs="Segoe UI"/>
          <w:bCs/>
        </w:rPr>
        <w:t xml:space="preserve">the world that rushes in on me </w:t>
      </w:r>
    </w:p>
    <w:p w:rsidR="000A568A" w:rsidRPr="000A568A" w:rsidRDefault="000A568A" w:rsidP="000A568A">
      <w:pPr>
        <w:spacing w:after="0" w:line="240" w:lineRule="auto"/>
        <w:rPr>
          <w:rFonts w:eastAsia="Times New Roman" w:cs="Segoe UI"/>
          <w:bCs/>
        </w:rPr>
      </w:pPr>
      <w:r w:rsidRPr="000A568A">
        <w:rPr>
          <w:rFonts w:eastAsia="Times New Roman" w:cs="Segoe UI"/>
          <w:bCs/>
        </w:rPr>
        <w:t xml:space="preserve">till the waters come again </w:t>
      </w:r>
    </w:p>
    <w:p w:rsidR="000A568A" w:rsidRDefault="000A568A" w:rsidP="000A568A">
      <w:pPr>
        <w:spacing w:after="0" w:line="240" w:lineRule="auto"/>
        <w:rPr>
          <w:rFonts w:eastAsia="Times New Roman" w:cs="Segoe UI"/>
          <w:bCs/>
        </w:rPr>
      </w:pPr>
      <w:r w:rsidRPr="000A568A">
        <w:rPr>
          <w:rFonts w:eastAsia="Times New Roman" w:cs="Segoe UI"/>
          <w:bCs/>
        </w:rPr>
        <w:t>and fold me back to you.</w:t>
      </w:r>
    </w:p>
    <w:p w:rsidR="000A568A" w:rsidRDefault="000A568A" w:rsidP="000A568A">
      <w:pPr>
        <w:spacing w:after="0" w:line="240" w:lineRule="auto"/>
        <w:rPr>
          <w:rFonts w:eastAsia="Times New Roman" w:cs="Segoe UI"/>
          <w:bCs/>
        </w:rPr>
      </w:pPr>
    </w:p>
    <w:p w:rsidR="000A568A" w:rsidRDefault="000A568A" w:rsidP="000A568A">
      <w:pPr>
        <w:spacing w:after="0" w:line="240" w:lineRule="auto"/>
        <w:jc w:val="center"/>
        <w:rPr>
          <w:rFonts w:eastAsia="Times New Roman" w:cs="Segoe UI"/>
          <w:b/>
          <w:bCs/>
          <w:sz w:val="28"/>
          <w:szCs w:val="28"/>
        </w:rPr>
      </w:pPr>
      <w:r w:rsidRPr="000A568A">
        <w:rPr>
          <w:rFonts w:eastAsia="Times New Roman" w:cs="Segoe UI"/>
          <w:b/>
          <w:bCs/>
          <w:sz w:val="28"/>
          <w:szCs w:val="28"/>
        </w:rPr>
        <w:t>Blessing</w:t>
      </w:r>
    </w:p>
    <w:p w:rsidR="00EC4B45" w:rsidRDefault="00EC4B45" w:rsidP="000A568A">
      <w:pPr>
        <w:spacing w:after="0" w:line="240" w:lineRule="auto"/>
        <w:jc w:val="center"/>
        <w:rPr>
          <w:rFonts w:eastAsia="Times New Roman" w:cs="Segoe UI"/>
          <w:bCs/>
          <w:i/>
        </w:rPr>
      </w:pPr>
      <w:r w:rsidRPr="00EC4B45">
        <w:rPr>
          <w:rFonts w:eastAsia="Times New Roman" w:cs="Segoe UI"/>
          <w:bCs/>
          <w:i/>
        </w:rPr>
        <w:t>Imagi</w:t>
      </w:r>
      <w:r w:rsidR="009F7BBA">
        <w:rPr>
          <w:rFonts w:eastAsia="Times New Roman" w:cs="Segoe UI"/>
          <w:bCs/>
          <w:i/>
        </w:rPr>
        <w:t>ne saying this blessing with and for</w:t>
      </w:r>
      <w:r w:rsidRPr="00EC4B45">
        <w:rPr>
          <w:rFonts w:eastAsia="Times New Roman" w:cs="Segoe UI"/>
          <w:bCs/>
          <w:i/>
        </w:rPr>
        <w:t xml:space="preserve"> </w:t>
      </w:r>
      <w:r w:rsidR="00224546">
        <w:rPr>
          <w:rFonts w:eastAsia="Times New Roman" w:cs="Segoe UI"/>
          <w:bCs/>
          <w:i/>
        </w:rPr>
        <w:t>our friends in church and community.</w:t>
      </w:r>
    </w:p>
    <w:p w:rsidR="00EC4B45" w:rsidRPr="00EC4B45" w:rsidRDefault="00EC4B45" w:rsidP="000A568A">
      <w:pPr>
        <w:spacing w:after="0" w:line="240" w:lineRule="auto"/>
        <w:jc w:val="center"/>
        <w:rPr>
          <w:rFonts w:eastAsia="Times New Roman" w:cs="Segoe UI"/>
          <w:bCs/>
          <w:i/>
        </w:rPr>
      </w:pPr>
    </w:p>
    <w:p w:rsidR="000A568A" w:rsidRPr="00EC4B45" w:rsidRDefault="00EC4B45" w:rsidP="000A568A">
      <w:pPr>
        <w:spacing w:after="0" w:line="240" w:lineRule="auto"/>
        <w:jc w:val="center"/>
        <w:rPr>
          <w:rFonts w:eastAsia="Times New Roman" w:cs="Times New Roman"/>
        </w:rPr>
      </w:pPr>
      <w:r w:rsidRPr="00EC4B45">
        <w:rPr>
          <w:rFonts w:eastAsia="Times New Roman" w:cs="Times New Roman"/>
        </w:rPr>
        <w:t>And now may the peace of God that passes all understanding</w:t>
      </w:r>
    </w:p>
    <w:p w:rsidR="00EC4B45" w:rsidRPr="00EC4B45" w:rsidRDefault="00224546" w:rsidP="000A568A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k</w:t>
      </w:r>
      <w:r w:rsidR="00EC4B45" w:rsidRPr="00EC4B45">
        <w:rPr>
          <w:rFonts w:eastAsia="Times New Roman" w:cs="Times New Roman"/>
        </w:rPr>
        <w:t>eep our hearts and our minds</w:t>
      </w:r>
    </w:p>
    <w:p w:rsidR="00EC4B45" w:rsidRPr="00EC4B45" w:rsidRDefault="00224546" w:rsidP="000A568A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i</w:t>
      </w:r>
      <w:r w:rsidR="00EC4B45" w:rsidRPr="00EC4B45">
        <w:rPr>
          <w:rFonts w:eastAsia="Times New Roman" w:cs="Times New Roman"/>
        </w:rPr>
        <w:t>n the knowledge and in the love of God</w:t>
      </w:r>
    </w:p>
    <w:p w:rsidR="00EC4B45" w:rsidRPr="00EC4B45" w:rsidRDefault="00224546" w:rsidP="000A568A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EC4B45" w:rsidRPr="00EC4B45">
        <w:rPr>
          <w:rFonts w:eastAsia="Times New Roman" w:cs="Times New Roman"/>
        </w:rPr>
        <w:t>nd of his Son, Jesus Christ, our Lord.</w:t>
      </w:r>
    </w:p>
    <w:p w:rsidR="00EC4B45" w:rsidRPr="00EC4B45" w:rsidRDefault="00EC4B45" w:rsidP="000A568A">
      <w:pPr>
        <w:spacing w:after="0" w:line="240" w:lineRule="auto"/>
        <w:jc w:val="center"/>
        <w:rPr>
          <w:rFonts w:eastAsia="Times New Roman" w:cs="Times New Roman"/>
        </w:rPr>
      </w:pPr>
      <w:r w:rsidRPr="00EC4B45">
        <w:rPr>
          <w:rFonts w:eastAsia="Times New Roman" w:cs="Times New Roman"/>
        </w:rPr>
        <w:t>And the blessing of God Almighty,</w:t>
      </w:r>
    </w:p>
    <w:p w:rsidR="00EC4B45" w:rsidRPr="00EC4B45" w:rsidRDefault="00EC4B45" w:rsidP="000A568A">
      <w:pPr>
        <w:spacing w:after="0" w:line="240" w:lineRule="auto"/>
        <w:jc w:val="center"/>
        <w:rPr>
          <w:rFonts w:eastAsia="Times New Roman" w:cs="Times New Roman"/>
        </w:rPr>
      </w:pPr>
      <w:r w:rsidRPr="00EC4B45">
        <w:rPr>
          <w:rFonts w:eastAsia="Times New Roman" w:cs="Times New Roman"/>
        </w:rPr>
        <w:t>Father, Son and Holy Spirit</w:t>
      </w:r>
    </w:p>
    <w:p w:rsidR="00EC4B45" w:rsidRPr="00EC4B45" w:rsidRDefault="00224546" w:rsidP="000A568A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b</w:t>
      </w:r>
      <w:r w:rsidR="00EC4B45" w:rsidRPr="00EC4B45">
        <w:rPr>
          <w:rFonts w:eastAsia="Times New Roman" w:cs="Times New Roman"/>
        </w:rPr>
        <w:t>e with us all</w:t>
      </w:r>
    </w:p>
    <w:p w:rsidR="00EC4B45" w:rsidRPr="00EC4B45" w:rsidRDefault="00224546" w:rsidP="000A568A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="00EC4B45" w:rsidRPr="00EC4B45">
        <w:rPr>
          <w:rFonts w:eastAsia="Times New Roman" w:cs="Times New Roman"/>
        </w:rPr>
        <w:t>ow and always.</w:t>
      </w:r>
    </w:p>
    <w:p w:rsidR="00EC4B45" w:rsidRPr="00EC4B45" w:rsidRDefault="00EC4B45" w:rsidP="000A568A">
      <w:pPr>
        <w:spacing w:after="0" w:line="240" w:lineRule="auto"/>
        <w:jc w:val="center"/>
        <w:rPr>
          <w:rFonts w:eastAsia="Times New Roman" w:cs="Times New Roman"/>
        </w:rPr>
      </w:pPr>
      <w:r w:rsidRPr="00EC4B45">
        <w:rPr>
          <w:rFonts w:eastAsia="Times New Roman" w:cs="Times New Roman"/>
        </w:rPr>
        <w:t>AMEN</w:t>
      </w:r>
    </w:p>
    <w:p w:rsidR="000A568A" w:rsidRPr="00EC4B45" w:rsidRDefault="000A568A" w:rsidP="000A568A"/>
    <w:p w:rsidR="000A568A" w:rsidRPr="00EC4B45" w:rsidRDefault="000A568A" w:rsidP="000A568A">
      <w:pPr>
        <w:spacing w:after="0"/>
        <w:jc w:val="center"/>
      </w:pPr>
    </w:p>
    <w:p w:rsidR="00056D33" w:rsidRPr="00EC4B45" w:rsidRDefault="00056D33" w:rsidP="00056D33">
      <w:pPr>
        <w:spacing w:after="0"/>
      </w:pPr>
    </w:p>
    <w:p w:rsidR="00056D33" w:rsidRPr="00EC4B45" w:rsidRDefault="00056D33" w:rsidP="00056D33">
      <w:pPr>
        <w:spacing w:after="0"/>
      </w:pPr>
    </w:p>
    <w:p w:rsidR="00056D33" w:rsidRPr="00EC4B45" w:rsidRDefault="00056D33" w:rsidP="00056D33">
      <w:pPr>
        <w:spacing w:after="0"/>
      </w:pPr>
    </w:p>
    <w:p w:rsidR="00056D33" w:rsidRPr="00EC4B45" w:rsidRDefault="00056D33" w:rsidP="00056D33"/>
    <w:p w:rsidR="00A50ABA" w:rsidRPr="000A568A" w:rsidRDefault="00A50ABA"/>
    <w:sectPr w:rsidR="00A50ABA" w:rsidRPr="000A568A" w:rsidSect="00E64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923"/>
    <w:rsid w:val="00056D33"/>
    <w:rsid w:val="00081D54"/>
    <w:rsid w:val="000A568A"/>
    <w:rsid w:val="00117E79"/>
    <w:rsid w:val="00224546"/>
    <w:rsid w:val="00292A1F"/>
    <w:rsid w:val="002D1FBA"/>
    <w:rsid w:val="002E5B7F"/>
    <w:rsid w:val="00331F58"/>
    <w:rsid w:val="00345F46"/>
    <w:rsid w:val="00401CB6"/>
    <w:rsid w:val="00403D31"/>
    <w:rsid w:val="0045286D"/>
    <w:rsid w:val="00453919"/>
    <w:rsid w:val="00476497"/>
    <w:rsid w:val="004F3478"/>
    <w:rsid w:val="00537ED7"/>
    <w:rsid w:val="00542EDE"/>
    <w:rsid w:val="00584588"/>
    <w:rsid w:val="006237F1"/>
    <w:rsid w:val="00645247"/>
    <w:rsid w:val="0065365A"/>
    <w:rsid w:val="00692295"/>
    <w:rsid w:val="00700C10"/>
    <w:rsid w:val="00786DF7"/>
    <w:rsid w:val="007B5EEF"/>
    <w:rsid w:val="007E030C"/>
    <w:rsid w:val="0090106F"/>
    <w:rsid w:val="00942FCC"/>
    <w:rsid w:val="0098488A"/>
    <w:rsid w:val="009F7BBA"/>
    <w:rsid w:val="00A50ABA"/>
    <w:rsid w:val="00A66573"/>
    <w:rsid w:val="00AE6923"/>
    <w:rsid w:val="00C622AF"/>
    <w:rsid w:val="00C94955"/>
    <w:rsid w:val="00CA79F0"/>
    <w:rsid w:val="00CC28AC"/>
    <w:rsid w:val="00D72E15"/>
    <w:rsid w:val="00E643C8"/>
    <w:rsid w:val="00EA51FB"/>
    <w:rsid w:val="00EC4B45"/>
    <w:rsid w:val="00EE090A"/>
    <w:rsid w:val="00F03D06"/>
    <w:rsid w:val="00F135B8"/>
    <w:rsid w:val="00F9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C2100-10E2-4235-977E-4AA95109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Neilson</dc:creator>
  <cp:lastModifiedBy>Heather Aird</cp:lastModifiedBy>
  <cp:revision>2</cp:revision>
  <dcterms:created xsi:type="dcterms:W3CDTF">2020-04-08T17:19:00Z</dcterms:created>
  <dcterms:modified xsi:type="dcterms:W3CDTF">2020-04-08T17:19:00Z</dcterms:modified>
</cp:coreProperties>
</file>