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187" w:rsidRPr="007B00A8" w:rsidRDefault="00AA6187" w:rsidP="00AA6187">
      <w:pPr>
        <w:jc w:val="center"/>
        <w:rPr>
          <w:b/>
          <w:sz w:val="28"/>
          <w:szCs w:val="28"/>
        </w:rPr>
      </w:pPr>
      <w:bookmarkStart w:id="0" w:name="_GoBack"/>
      <w:bookmarkEnd w:id="0"/>
      <w:r w:rsidRPr="007B00A8">
        <w:rPr>
          <w:b/>
          <w:sz w:val="28"/>
          <w:szCs w:val="28"/>
        </w:rPr>
        <w:t xml:space="preserve">The Parishes of Crail and St </w:t>
      </w:r>
      <w:proofErr w:type="spellStart"/>
      <w:r w:rsidRPr="007B00A8">
        <w:rPr>
          <w:b/>
          <w:sz w:val="28"/>
          <w:szCs w:val="28"/>
        </w:rPr>
        <w:t>Ayle</w:t>
      </w:r>
      <w:proofErr w:type="spellEnd"/>
    </w:p>
    <w:p w:rsidR="00AA6187" w:rsidRDefault="00AA6187" w:rsidP="00AA6187">
      <w:pPr>
        <w:jc w:val="center"/>
        <w:rPr>
          <w:b/>
        </w:rPr>
      </w:pPr>
      <w:r>
        <w:rPr>
          <w:b/>
        </w:rPr>
        <w:t>Reflections for the Locked out - Locked Down Church from Peter Neilson</w:t>
      </w:r>
    </w:p>
    <w:p w:rsidR="00AA6187" w:rsidRDefault="00AA6187" w:rsidP="00AA6187">
      <w:pPr>
        <w:jc w:val="center"/>
        <w:rPr>
          <w:b/>
          <w:sz w:val="28"/>
          <w:szCs w:val="28"/>
        </w:rPr>
      </w:pPr>
      <w:r w:rsidRPr="00A23533">
        <w:rPr>
          <w:b/>
          <w:sz w:val="28"/>
          <w:szCs w:val="28"/>
        </w:rPr>
        <w:t>Sunday</w:t>
      </w:r>
      <w:r w:rsidR="00032775">
        <w:rPr>
          <w:b/>
          <w:sz w:val="28"/>
          <w:szCs w:val="28"/>
        </w:rPr>
        <w:t xml:space="preserve"> 17 </w:t>
      </w:r>
      <w:r>
        <w:rPr>
          <w:b/>
          <w:sz w:val="28"/>
          <w:szCs w:val="28"/>
        </w:rPr>
        <w:t>May 2020</w:t>
      </w:r>
    </w:p>
    <w:p w:rsidR="00AA6187" w:rsidRDefault="00982354" w:rsidP="00AA6187">
      <w:r>
        <w:t xml:space="preserve">Good morning and </w:t>
      </w:r>
      <w:r w:rsidRPr="003F624A">
        <w:rPr>
          <w:i/>
        </w:rPr>
        <w:t>shalom</w:t>
      </w:r>
      <w:r w:rsidR="00AA6187">
        <w:t xml:space="preserve"> to all my friends in Crail and St </w:t>
      </w:r>
      <w:proofErr w:type="spellStart"/>
      <w:r w:rsidR="00AA6187">
        <w:t>Ayle</w:t>
      </w:r>
      <w:proofErr w:type="spellEnd"/>
      <w:r w:rsidR="00AA6187">
        <w:t>.</w:t>
      </w:r>
    </w:p>
    <w:p w:rsidR="00AA6187" w:rsidRDefault="00AA6187" w:rsidP="00AA6187">
      <w:pPr>
        <w:jc w:val="center"/>
        <w:rPr>
          <w:b/>
        </w:rPr>
      </w:pPr>
      <w:r w:rsidRPr="00F953BC">
        <w:rPr>
          <w:b/>
        </w:rPr>
        <w:t>Grace and peace to you from God the Father and our Lord Jesus Christ.</w:t>
      </w:r>
    </w:p>
    <w:p w:rsidR="001251E9" w:rsidRDefault="001251E9" w:rsidP="00AA6187">
      <w:r>
        <w:t xml:space="preserve">Welcome to our time of worship and reflection. I hope that you are keeping safe and well as we move towards a new phase of tentative movement and social </w:t>
      </w:r>
      <w:r w:rsidR="00032775">
        <w:t>re-</w:t>
      </w:r>
      <w:r>
        <w:t>engagement. For the foreseeable future, our church buildings are closed, but we know God does not live in temples made with hands. He lives in the temple of the human heart, and that new Temple made of living stones with Jesus as the foundation stone. So this morning we ARE God’s building and he is present among us.</w:t>
      </w:r>
    </w:p>
    <w:p w:rsidR="001251E9" w:rsidRPr="001251E9" w:rsidRDefault="001251E9" w:rsidP="001251E9">
      <w:pPr>
        <w:jc w:val="center"/>
        <w:rPr>
          <w:b/>
          <w:sz w:val="28"/>
          <w:szCs w:val="28"/>
        </w:rPr>
      </w:pPr>
      <w:r>
        <w:rPr>
          <w:b/>
          <w:sz w:val="28"/>
          <w:szCs w:val="28"/>
        </w:rPr>
        <w:t>Gathering into the Presence of God</w:t>
      </w:r>
    </w:p>
    <w:p w:rsidR="00AA6187" w:rsidRDefault="00AA6187" w:rsidP="00AA6187">
      <w:r>
        <w:t xml:space="preserve">I see in my diary that, if we had been meeting for worship this morning, I would have been leading our worship together. </w:t>
      </w:r>
      <w:r w:rsidR="009626C8">
        <w:t xml:space="preserve">I suspect we miss </w:t>
      </w:r>
      <w:r>
        <w:t xml:space="preserve">elements of communal worship, however we </w:t>
      </w:r>
      <w:r w:rsidR="00D219FE">
        <w:t xml:space="preserve">much </w:t>
      </w:r>
      <w:r>
        <w:t>might be learning to worship “alone together”.</w:t>
      </w:r>
      <w:r w:rsidR="00693391" w:rsidRPr="00693391">
        <w:t xml:space="preserve"> </w:t>
      </w:r>
      <w:r w:rsidR="00693391">
        <w:t>What is it that you miss about worshipping together?</w:t>
      </w:r>
    </w:p>
    <w:p w:rsidR="000512F3" w:rsidRDefault="00722F9A" w:rsidP="00AA6187">
      <w:r>
        <w:t>For me – I miss singing! I enjoy the full range of</w:t>
      </w:r>
      <w:r w:rsidR="000512F3">
        <w:t xml:space="preserve"> worship music:</w:t>
      </w:r>
      <w:r>
        <w:t xml:space="preserve"> traditio</w:t>
      </w:r>
      <w:r w:rsidR="000512F3">
        <w:t>nal psalms and hymns,</w:t>
      </w:r>
      <w:r>
        <w:t xml:space="preserve"> </w:t>
      </w:r>
      <w:r w:rsidR="000512F3">
        <w:t xml:space="preserve">choral classics, </w:t>
      </w:r>
      <w:r>
        <w:t xml:space="preserve">contemporary worship songs, </w:t>
      </w:r>
      <w:proofErr w:type="spellStart"/>
      <w:r>
        <w:t>Taize</w:t>
      </w:r>
      <w:proofErr w:type="spellEnd"/>
      <w:r>
        <w:t xml:space="preserve"> </w:t>
      </w:r>
      <w:r w:rsidR="00032775">
        <w:t>meditative chants</w:t>
      </w:r>
      <w:r w:rsidR="000512F3">
        <w:t>, Wild Goose Worship Songs,</w:t>
      </w:r>
      <w:r>
        <w:t xml:space="preserve"> and </w:t>
      </w:r>
      <w:r w:rsidR="00032775">
        <w:t xml:space="preserve">a </w:t>
      </w:r>
      <w:r>
        <w:t>wide range of reflective music available today.</w:t>
      </w:r>
      <w:r w:rsidR="000512F3">
        <w:t xml:space="preserve"> Sin</w:t>
      </w:r>
      <w:r w:rsidR="00032775">
        <w:t xml:space="preserve">ging engages our whole </w:t>
      </w:r>
      <w:r w:rsidR="000512F3">
        <w:t>body</w:t>
      </w:r>
      <w:r w:rsidR="00032775">
        <w:t xml:space="preserve"> physically</w:t>
      </w:r>
      <w:r w:rsidR="000512F3">
        <w:t xml:space="preserve">, and connects us to the whole spiritual Body of Christ, across the world, across the ages and across the traditions. </w:t>
      </w:r>
      <w:r w:rsidR="00C30D6F">
        <w:t xml:space="preserve"> As we lift up our hearts to God in praise, </w:t>
      </w:r>
      <w:r w:rsidR="00473B7B">
        <w:t>we lift up one another in a rising tide of faith</w:t>
      </w:r>
      <w:r w:rsidR="00C30D6F">
        <w:t>.</w:t>
      </w:r>
    </w:p>
    <w:p w:rsidR="00C30D6F" w:rsidRDefault="00C30D6F" w:rsidP="00AA6187">
      <w:pPr>
        <w:rPr>
          <w:i/>
        </w:rPr>
      </w:pPr>
      <w:r>
        <w:rPr>
          <w:i/>
        </w:rPr>
        <w:t>Speak to one another with psalms, hymns and spiritual songs. Sing and make music in your heart to the Lord, always giving thanks to God the Father for everything, in the name of the Lord Jesus Christ. (Ephesians 5:20)</w:t>
      </w:r>
    </w:p>
    <w:p w:rsidR="00473B7B" w:rsidRDefault="00473B7B" w:rsidP="00AA6187">
      <w:r>
        <w:t>So</w:t>
      </w:r>
      <w:r w:rsidR="001251E9">
        <w:t xml:space="preserve">, as you settle for this time of worship, </w:t>
      </w:r>
      <w:r>
        <w:t>why not find a favourite “psalm, hymn or spiritual song”? You may want to sing it out loud, or sing it quietly to yourself. You may speak it out loud as a form of encouragement to your brothers and sisters in Christ. Or you may “sing and make music in your heart to the Lord.”</w:t>
      </w:r>
      <w:r w:rsidR="00D219FE">
        <w:t xml:space="preserve"> God will hear it and be glad.</w:t>
      </w:r>
    </w:p>
    <w:p w:rsidR="00D219FE" w:rsidRPr="005F3F86" w:rsidRDefault="00D219FE" w:rsidP="00D219FE">
      <w:pPr>
        <w:jc w:val="center"/>
        <w:rPr>
          <w:b/>
          <w:i/>
        </w:rPr>
      </w:pPr>
      <w:r w:rsidRPr="005F3F86">
        <w:rPr>
          <w:b/>
          <w:i/>
        </w:rPr>
        <w:t>Choose your psalm, hymn or spiritual song.</w:t>
      </w:r>
    </w:p>
    <w:p w:rsidR="0022413B" w:rsidRDefault="00D219FE" w:rsidP="0022413B">
      <w:pPr>
        <w:spacing w:after="0"/>
        <w:jc w:val="center"/>
        <w:rPr>
          <w:i/>
        </w:rPr>
      </w:pPr>
      <w:r>
        <w:rPr>
          <w:i/>
        </w:rPr>
        <w:t xml:space="preserve">“Always giving thanks to God the Father for everything, </w:t>
      </w:r>
    </w:p>
    <w:p w:rsidR="00D219FE" w:rsidRDefault="00D219FE" w:rsidP="00D219FE">
      <w:pPr>
        <w:jc w:val="center"/>
        <w:rPr>
          <w:i/>
        </w:rPr>
      </w:pPr>
      <w:r>
        <w:rPr>
          <w:i/>
        </w:rPr>
        <w:t>in the name of the Lord Jesus Christ.”</w:t>
      </w:r>
    </w:p>
    <w:p w:rsidR="00D219FE" w:rsidRDefault="00D219FE" w:rsidP="00D219FE">
      <w:pPr>
        <w:spacing w:after="0"/>
        <w:jc w:val="center"/>
      </w:pPr>
      <w:r>
        <w:t xml:space="preserve">For the gift </w:t>
      </w:r>
      <w:r w:rsidR="00032775">
        <w:t xml:space="preserve">of this new </w:t>
      </w:r>
      <w:r>
        <w:t>day</w:t>
      </w:r>
    </w:p>
    <w:p w:rsidR="00032775" w:rsidRDefault="00032775" w:rsidP="00D219FE">
      <w:pPr>
        <w:spacing w:after="0"/>
        <w:jc w:val="center"/>
      </w:pPr>
      <w:r>
        <w:t>Unique, ne</w:t>
      </w:r>
      <w:r w:rsidR="0022413B">
        <w:t>v</w:t>
      </w:r>
      <w:r>
        <w:t>er to be repeated</w:t>
      </w:r>
    </w:p>
    <w:p w:rsidR="00D219FE" w:rsidRDefault="00D219FE" w:rsidP="00D219FE">
      <w:pPr>
        <w:spacing w:after="0"/>
        <w:jc w:val="center"/>
        <w:rPr>
          <w:i/>
        </w:rPr>
      </w:pPr>
      <w:r>
        <w:rPr>
          <w:i/>
        </w:rPr>
        <w:t xml:space="preserve">Thanks be to </w:t>
      </w:r>
      <w:r w:rsidR="004D615C">
        <w:rPr>
          <w:i/>
        </w:rPr>
        <w:t xml:space="preserve">You, O </w:t>
      </w:r>
      <w:r>
        <w:rPr>
          <w:i/>
        </w:rPr>
        <w:t>God.</w:t>
      </w:r>
    </w:p>
    <w:p w:rsidR="00032775" w:rsidRDefault="00D219FE" w:rsidP="00D219FE">
      <w:pPr>
        <w:spacing w:after="0"/>
        <w:jc w:val="center"/>
      </w:pPr>
      <w:r>
        <w:t xml:space="preserve">For all </w:t>
      </w:r>
      <w:r w:rsidR="004D615C">
        <w:t xml:space="preserve">our </w:t>
      </w:r>
      <w:r w:rsidR="00032775">
        <w:t xml:space="preserve">senses to savour it </w:t>
      </w:r>
    </w:p>
    <w:p w:rsidR="00D219FE" w:rsidRDefault="006B61DC" w:rsidP="006B61DC">
      <w:pPr>
        <w:pStyle w:val="ListParagraph"/>
        <w:spacing w:after="0"/>
        <w:ind w:left="1440"/>
        <w:jc w:val="center"/>
      </w:pPr>
      <w:r>
        <w:t>-</w:t>
      </w:r>
      <w:r w:rsidR="00032775">
        <w:t>its colour</w:t>
      </w:r>
      <w:r w:rsidR="0022413B">
        <w:t>s</w:t>
      </w:r>
      <w:r w:rsidR="00032775">
        <w:t xml:space="preserve">, sounds, </w:t>
      </w:r>
      <w:r w:rsidR="0022413B">
        <w:t>textures</w:t>
      </w:r>
      <w:r w:rsidR="00032775">
        <w:t>, tastes and fragrances</w:t>
      </w:r>
    </w:p>
    <w:p w:rsidR="00D219FE" w:rsidRDefault="00D219FE" w:rsidP="00D219FE">
      <w:pPr>
        <w:spacing w:after="0"/>
        <w:jc w:val="center"/>
        <w:rPr>
          <w:i/>
        </w:rPr>
      </w:pPr>
      <w:r>
        <w:rPr>
          <w:i/>
        </w:rPr>
        <w:t xml:space="preserve">Thanks be to </w:t>
      </w:r>
      <w:r w:rsidR="004D615C">
        <w:rPr>
          <w:i/>
        </w:rPr>
        <w:t xml:space="preserve">You, O </w:t>
      </w:r>
      <w:r>
        <w:rPr>
          <w:i/>
        </w:rPr>
        <w:t>God.</w:t>
      </w:r>
    </w:p>
    <w:p w:rsidR="00032775" w:rsidRDefault="00D219FE" w:rsidP="00D219FE">
      <w:pPr>
        <w:spacing w:after="0"/>
        <w:jc w:val="center"/>
      </w:pPr>
      <w:r>
        <w:t>For the silent pulse of life</w:t>
      </w:r>
      <w:r w:rsidR="00032775">
        <w:t xml:space="preserve"> within us</w:t>
      </w:r>
    </w:p>
    <w:p w:rsidR="00D219FE" w:rsidRDefault="00032775" w:rsidP="00D219FE">
      <w:pPr>
        <w:spacing w:after="0"/>
        <w:jc w:val="center"/>
      </w:pPr>
      <w:r>
        <w:lastRenderedPageBreak/>
        <w:t>The beating heart, the rhythmic breathing, the unbidden reflex</w:t>
      </w:r>
      <w:r w:rsidR="00D219FE">
        <w:t>.</w:t>
      </w:r>
    </w:p>
    <w:p w:rsidR="00D219FE" w:rsidRDefault="00D219FE" w:rsidP="00D219FE">
      <w:pPr>
        <w:spacing w:after="0"/>
        <w:jc w:val="center"/>
        <w:rPr>
          <w:i/>
        </w:rPr>
      </w:pPr>
      <w:r>
        <w:rPr>
          <w:i/>
        </w:rPr>
        <w:t xml:space="preserve">Thanks be to </w:t>
      </w:r>
      <w:r w:rsidR="004D615C">
        <w:rPr>
          <w:i/>
        </w:rPr>
        <w:t xml:space="preserve">You, O </w:t>
      </w:r>
      <w:r>
        <w:rPr>
          <w:i/>
        </w:rPr>
        <w:t>God.</w:t>
      </w:r>
    </w:p>
    <w:p w:rsidR="005F3F86" w:rsidRDefault="005F3F86" w:rsidP="00D219FE">
      <w:pPr>
        <w:spacing w:after="0"/>
        <w:jc w:val="center"/>
      </w:pPr>
    </w:p>
    <w:p w:rsidR="00D219FE" w:rsidRDefault="004D615C" w:rsidP="00D219FE">
      <w:pPr>
        <w:spacing w:after="0"/>
        <w:jc w:val="center"/>
      </w:pPr>
      <w:r>
        <w:t>For the face of God made known to us</w:t>
      </w:r>
      <w:r w:rsidR="0022413B">
        <w:t xml:space="preserve"> in Christ</w:t>
      </w:r>
    </w:p>
    <w:p w:rsidR="004D615C" w:rsidRDefault="004D615C" w:rsidP="00D219FE">
      <w:pPr>
        <w:spacing w:after="0"/>
        <w:jc w:val="center"/>
        <w:rPr>
          <w:i/>
        </w:rPr>
      </w:pPr>
      <w:r>
        <w:rPr>
          <w:i/>
        </w:rPr>
        <w:t>Thanks be to You, Jesus, our Lord.</w:t>
      </w:r>
    </w:p>
    <w:p w:rsidR="004D615C" w:rsidRDefault="004D615C" w:rsidP="00D219FE">
      <w:pPr>
        <w:spacing w:after="0"/>
        <w:jc w:val="center"/>
      </w:pPr>
      <w:r>
        <w:t>For the hidden sins forgiven for us</w:t>
      </w:r>
      <w:r w:rsidR="0022413B">
        <w:t xml:space="preserve"> on the Cross</w:t>
      </w:r>
    </w:p>
    <w:p w:rsidR="004D615C" w:rsidRDefault="004D615C" w:rsidP="00D219FE">
      <w:pPr>
        <w:spacing w:after="0"/>
        <w:jc w:val="center"/>
        <w:rPr>
          <w:i/>
        </w:rPr>
      </w:pPr>
      <w:r>
        <w:rPr>
          <w:i/>
        </w:rPr>
        <w:t>Thanks be to You, Jesus, our Lord.</w:t>
      </w:r>
    </w:p>
    <w:p w:rsidR="004D615C" w:rsidRDefault="004D615C" w:rsidP="00D219FE">
      <w:pPr>
        <w:spacing w:after="0"/>
        <w:jc w:val="center"/>
      </w:pPr>
      <w:r>
        <w:t>For the everlasting life offered to us</w:t>
      </w:r>
      <w:r w:rsidR="0022413B">
        <w:t xml:space="preserve"> through Your resurrection</w:t>
      </w:r>
    </w:p>
    <w:p w:rsidR="004D615C" w:rsidRDefault="004D615C" w:rsidP="00D219FE">
      <w:pPr>
        <w:spacing w:after="0"/>
        <w:jc w:val="center"/>
        <w:rPr>
          <w:i/>
        </w:rPr>
      </w:pPr>
      <w:r>
        <w:rPr>
          <w:i/>
        </w:rPr>
        <w:t>Thanks be to You, Jesus</w:t>
      </w:r>
      <w:r w:rsidR="0022413B">
        <w:rPr>
          <w:i/>
        </w:rPr>
        <w:t>,</w:t>
      </w:r>
      <w:r>
        <w:rPr>
          <w:i/>
        </w:rPr>
        <w:t xml:space="preserve"> our Lord.</w:t>
      </w:r>
    </w:p>
    <w:p w:rsidR="005F3F86" w:rsidRDefault="005F3F86" w:rsidP="00D219FE">
      <w:pPr>
        <w:spacing w:after="0"/>
        <w:jc w:val="center"/>
      </w:pPr>
    </w:p>
    <w:p w:rsidR="004D615C" w:rsidRDefault="004D615C" w:rsidP="00D219FE">
      <w:pPr>
        <w:spacing w:after="0"/>
        <w:jc w:val="center"/>
      </w:pPr>
      <w:r>
        <w:t>For the life of God stirring within us</w:t>
      </w:r>
    </w:p>
    <w:p w:rsidR="004D615C" w:rsidRDefault="004D615C" w:rsidP="00D219FE">
      <w:pPr>
        <w:spacing w:after="0"/>
        <w:jc w:val="center"/>
        <w:rPr>
          <w:i/>
        </w:rPr>
      </w:pPr>
      <w:r>
        <w:rPr>
          <w:i/>
        </w:rPr>
        <w:t>Thanks be to You, Holy Spirit.</w:t>
      </w:r>
    </w:p>
    <w:p w:rsidR="004D615C" w:rsidRDefault="004D615C" w:rsidP="00D219FE">
      <w:pPr>
        <w:spacing w:after="0"/>
        <w:jc w:val="center"/>
      </w:pPr>
      <w:r>
        <w:t xml:space="preserve">For the grace of God </w:t>
      </w:r>
      <w:r w:rsidR="005F3F86">
        <w:t>sustainin</w:t>
      </w:r>
      <w:r>
        <w:t>g us</w:t>
      </w:r>
    </w:p>
    <w:p w:rsidR="004D615C" w:rsidRDefault="004D615C" w:rsidP="00D219FE">
      <w:pPr>
        <w:spacing w:after="0"/>
        <w:jc w:val="center"/>
        <w:rPr>
          <w:i/>
        </w:rPr>
      </w:pPr>
      <w:r>
        <w:rPr>
          <w:i/>
        </w:rPr>
        <w:t>Thanks be to You, Holy Spirit.</w:t>
      </w:r>
    </w:p>
    <w:p w:rsidR="004D615C" w:rsidRDefault="004D615C" w:rsidP="00D219FE">
      <w:pPr>
        <w:spacing w:after="0"/>
        <w:jc w:val="center"/>
      </w:pPr>
      <w:r>
        <w:t>For the power of God equipping us</w:t>
      </w:r>
    </w:p>
    <w:p w:rsidR="004D615C" w:rsidRDefault="004D615C" w:rsidP="00D219FE">
      <w:pPr>
        <w:spacing w:after="0"/>
        <w:jc w:val="center"/>
        <w:rPr>
          <w:i/>
        </w:rPr>
      </w:pPr>
      <w:r>
        <w:rPr>
          <w:i/>
        </w:rPr>
        <w:t>Thanks be to You, Holy Spirit.</w:t>
      </w:r>
    </w:p>
    <w:p w:rsidR="004D615C" w:rsidRDefault="004D615C" w:rsidP="00D219FE">
      <w:pPr>
        <w:spacing w:after="0"/>
        <w:jc w:val="center"/>
        <w:rPr>
          <w:i/>
        </w:rPr>
      </w:pPr>
    </w:p>
    <w:p w:rsidR="004D615C" w:rsidRDefault="005F3F86" w:rsidP="00D219FE">
      <w:pPr>
        <w:spacing w:after="0"/>
        <w:jc w:val="center"/>
      </w:pPr>
      <w:r>
        <w:t xml:space="preserve">Eternal God, </w:t>
      </w:r>
      <w:r w:rsidR="004D615C">
        <w:t>Father, Son, Holy Spirit,</w:t>
      </w:r>
    </w:p>
    <w:p w:rsidR="004D615C" w:rsidRDefault="004D615C" w:rsidP="00D219FE">
      <w:pPr>
        <w:spacing w:after="0"/>
        <w:jc w:val="center"/>
        <w:rPr>
          <w:i/>
        </w:rPr>
      </w:pPr>
      <w:r>
        <w:t xml:space="preserve">We </w:t>
      </w:r>
      <w:r w:rsidR="005F3F86">
        <w:t xml:space="preserve">give </w:t>
      </w:r>
      <w:proofErr w:type="gramStart"/>
      <w:r w:rsidR="005F3F86">
        <w:t>Y</w:t>
      </w:r>
      <w:r>
        <w:t>our our</w:t>
      </w:r>
      <w:proofErr w:type="gramEnd"/>
      <w:r>
        <w:t xml:space="preserve"> thanks</w:t>
      </w:r>
      <w:r w:rsidR="005F3F86">
        <w:t xml:space="preserve"> for Y</w:t>
      </w:r>
      <w:r>
        <w:t>our eternal love</w:t>
      </w:r>
      <w:r>
        <w:rPr>
          <w:i/>
        </w:rPr>
        <w:t xml:space="preserve"> </w:t>
      </w:r>
    </w:p>
    <w:p w:rsidR="004D615C" w:rsidRDefault="004D615C" w:rsidP="00D219FE">
      <w:pPr>
        <w:spacing w:after="0"/>
        <w:jc w:val="center"/>
      </w:pPr>
      <w:r>
        <w:t>Holding, healing, forgiving, and raising us to eternal life,</w:t>
      </w:r>
    </w:p>
    <w:p w:rsidR="004D615C" w:rsidRPr="004D615C" w:rsidRDefault="004D615C" w:rsidP="00D219FE">
      <w:pPr>
        <w:spacing w:after="0"/>
        <w:jc w:val="center"/>
      </w:pPr>
      <w:r>
        <w:t>Through Jesus Christ, our Risen Lord.</w:t>
      </w:r>
    </w:p>
    <w:p w:rsidR="00D219FE" w:rsidRDefault="00D219FE" w:rsidP="00D219FE">
      <w:pPr>
        <w:jc w:val="center"/>
      </w:pPr>
    </w:p>
    <w:p w:rsidR="0062503E" w:rsidRDefault="0062503E" w:rsidP="009F5BDD">
      <w:pPr>
        <w:spacing w:after="0"/>
        <w:jc w:val="center"/>
        <w:rPr>
          <w:i/>
        </w:rPr>
      </w:pPr>
      <w:r>
        <w:rPr>
          <w:i/>
        </w:rPr>
        <w:t>Take two</w:t>
      </w:r>
      <w:r w:rsidR="006259AE">
        <w:rPr>
          <w:i/>
        </w:rPr>
        <w:t xml:space="preserve"> minutes to pray The Lord’s Prayer slowly, lingering on each phrase. </w:t>
      </w:r>
    </w:p>
    <w:p w:rsidR="006259AE" w:rsidRDefault="006259AE" w:rsidP="009F5BDD">
      <w:pPr>
        <w:spacing w:after="0"/>
        <w:jc w:val="center"/>
        <w:rPr>
          <w:i/>
        </w:rPr>
      </w:pPr>
      <w:r>
        <w:rPr>
          <w:i/>
        </w:rPr>
        <w:t>Notice that the prayer</w:t>
      </w:r>
      <w:r w:rsidR="00D30CED">
        <w:rPr>
          <w:i/>
        </w:rPr>
        <w:t xml:space="preserve"> leads </w:t>
      </w:r>
      <w:r w:rsidR="0062503E">
        <w:rPr>
          <w:i/>
        </w:rPr>
        <w:t xml:space="preserve">us </w:t>
      </w:r>
      <w:r w:rsidR="00D30CED">
        <w:rPr>
          <w:i/>
        </w:rPr>
        <w:t>on a journey</w:t>
      </w:r>
      <w:r w:rsidR="009F5BDD">
        <w:rPr>
          <w:i/>
        </w:rPr>
        <w:t xml:space="preserve"> inviting us to look in different directions:</w:t>
      </w:r>
    </w:p>
    <w:p w:rsidR="009F5BDD" w:rsidRDefault="009F5BDD" w:rsidP="009F5BDD">
      <w:pPr>
        <w:spacing w:after="0"/>
        <w:jc w:val="center"/>
        <w:rPr>
          <w:i/>
        </w:rPr>
      </w:pPr>
      <w:r>
        <w:rPr>
          <w:b/>
          <w:i/>
        </w:rPr>
        <w:t>Our Father....</w:t>
      </w:r>
      <w:r w:rsidR="00AC3624">
        <w:rPr>
          <w:i/>
        </w:rPr>
        <w:t xml:space="preserve"> Look up</w:t>
      </w:r>
      <w:r w:rsidR="0062503E">
        <w:rPr>
          <w:i/>
        </w:rPr>
        <w:t>wards</w:t>
      </w:r>
      <w:r w:rsidR="00AC3624">
        <w:rPr>
          <w:i/>
        </w:rPr>
        <w:t>, focus on God</w:t>
      </w:r>
      <w:r w:rsidR="0062503E">
        <w:rPr>
          <w:i/>
        </w:rPr>
        <w:t>.</w:t>
      </w:r>
    </w:p>
    <w:p w:rsidR="00AC3624" w:rsidRDefault="00AC3624" w:rsidP="009F5BDD">
      <w:pPr>
        <w:spacing w:after="0"/>
        <w:jc w:val="center"/>
        <w:rPr>
          <w:i/>
        </w:rPr>
      </w:pPr>
      <w:r>
        <w:rPr>
          <w:b/>
          <w:i/>
        </w:rPr>
        <w:t>Your Kingdom come</w:t>
      </w:r>
      <w:r w:rsidR="00886A7B">
        <w:rPr>
          <w:b/>
          <w:i/>
        </w:rPr>
        <w:t>.....</w:t>
      </w:r>
      <w:r w:rsidR="00886A7B">
        <w:rPr>
          <w:i/>
        </w:rPr>
        <w:t>Look ou</w:t>
      </w:r>
      <w:r w:rsidR="0062503E">
        <w:rPr>
          <w:i/>
        </w:rPr>
        <w:t>twards</w:t>
      </w:r>
      <w:r w:rsidR="00886A7B">
        <w:rPr>
          <w:i/>
        </w:rPr>
        <w:t>, focus on God’s world</w:t>
      </w:r>
      <w:r w:rsidR="0062503E">
        <w:rPr>
          <w:i/>
        </w:rPr>
        <w:t>.</w:t>
      </w:r>
    </w:p>
    <w:p w:rsidR="00886A7B" w:rsidRDefault="00886A7B" w:rsidP="009F5BDD">
      <w:pPr>
        <w:spacing w:after="0"/>
        <w:jc w:val="center"/>
        <w:rPr>
          <w:i/>
        </w:rPr>
      </w:pPr>
      <w:r>
        <w:rPr>
          <w:b/>
          <w:i/>
        </w:rPr>
        <w:t>Give...Forgive....Lead</w:t>
      </w:r>
      <w:proofErr w:type="gramStart"/>
      <w:r>
        <w:rPr>
          <w:b/>
          <w:i/>
        </w:rPr>
        <w:t>.....</w:t>
      </w:r>
      <w:proofErr w:type="gramEnd"/>
      <w:r>
        <w:rPr>
          <w:b/>
          <w:i/>
        </w:rPr>
        <w:t>Deliver.....</w:t>
      </w:r>
      <w:r>
        <w:rPr>
          <w:i/>
        </w:rPr>
        <w:t>Look in</w:t>
      </w:r>
      <w:r w:rsidR="0062503E">
        <w:rPr>
          <w:i/>
        </w:rPr>
        <w:t>wards</w:t>
      </w:r>
      <w:r>
        <w:rPr>
          <w:i/>
        </w:rPr>
        <w:t>, focus on ourselves</w:t>
      </w:r>
      <w:r w:rsidR="0062503E">
        <w:rPr>
          <w:i/>
        </w:rPr>
        <w:t>.</w:t>
      </w:r>
    </w:p>
    <w:p w:rsidR="00886A7B" w:rsidRPr="002F380E" w:rsidRDefault="006B61DC" w:rsidP="009F5BDD">
      <w:pPr>
        <w:spacing w:after="0"/>
        <w:jc w:val="center"/>
        <w:rPr>
          <w:i/>
        </w:rPr>
      </w:pPr>
      <w:r>
        <w:rPr>
          <w:b/>
          <w:i/>
        </w:rPr>
        <w:t>T</w:t>
      </w:r>
      <w:r w:rsidR="002F380E">
        <w:rPr>
          <w:b/>
          <w:i/>
        </w:rPr>
        <w:t>he Kingdom</w:t>
      </w:r>
      <w:r>
        <w:rPr>
          <w:b/>
          <w:i/>
        </w:rPr>
        <w:t>, the power and the glory</w:t>
      </w:r>
      <w:r w:rsidR="002F380E">
        <w:rPr>
          <w:b/>
          <w:i/>
        </w:rPr>
        <w:t>....</w:t>
      </w:r>
      <w:r w:rsidR="002F380E">
        <w:rPr>
          <w:i/>
        </w:rPr>
        <w:t xml:space="preserve">Look </w:t>
      </w:r>
      <w:r w:rsidR="0062503E">
        <w:rPr>
          <w:i/>
        </w:rPr>
        <w:t>forwards, focus on eternity.</w:t>
      </w:r>
    </w:p>
    <w:p w:rsidR="0022413B" w:rsidRDefault="0022413B" w:rsidP="009626C8">
      <w:pPr>
        <w:jc w:val="center"/>
        <w:rPr>
          <w:b/>
          <w:sz w:val="28"/>
          <w:szCs w:val="28"/>
        </w:rPr>
      </w:pPr>
    </w:p>
    <w:p w:rsidR="00693391" w:rsidRPr="005F3F86" w:rsidRDefault="00693391" w:rsidP="009626C8">
      <w:pPr>
        <w:jc w:val="center"/>
        <w:rPr>
          <w:b/>
          <w:sz w:val="28"/>
          <w:szCs w:val="28"/>
        </w:rPr>
      </w:pPr>
      <w:r w:rsidRPr="005F3F86">
        <w:rPr>
          <w:b/>
          <w:sz w:val="28"/>
          <w:szCs w:val="28"/>
        </w:rPr>
        <w:t>A word in your ear</w:t>
      </w:r>
    </w:p>
    <w:p w:rsidR="009626C8" w:rsidRDefault="009626C8" w:rsidP="009626C8">
      <w:pPr>
        <w:spacing w:after="0"/>
        <w:jc w:val="center"/>
        <w:rPr>
          <w:i/>
        </w:rPr>
      </w:pPr>
      <w:r>
        <w:rPr>
          <w:i/>
        </w:rPr>
        <w:t>Stay alert!</w:t>
      </w:r>
    </w:p>
    <w:p w:rsidR="009626C8" w:rsidRDefault="009626C8" w:rsidP="009626C8">
      <w:pPr>
        <w:spacing w:after="0"/>
        <w:jc w:val="center"/>
        <w:rPr>
          <w:i/>
        </w:rPr>
      </w:pPr>
      <w:r>
        <w:rPr>
          <w:i/>
        </w:rPr>
        <w:t xml:space="preserve">Don’t for one minute forget the covenant which God, your God made with you. </w:t>
      </w:r>
    </w:p>
    <w:p w:rsidR="009626C8" w:rsidRDefault="009626C8" w:rsidP="009626C8">
      <w:pPr>
        <w:spacing w:after="0"/>
        <w:jc w:val="center"/>
        <w:rPr>
          <w:i/>
        </w:rPr>
      </w:pPr>
      <w:r>
        <w:rPr>
          <w:i/>
        </w:rPr>
        <w:t>(Deut 4:23 – The Message)</w:t>
      </w:r>
    </w:p>
    <w:p w:rsidR="009626C8" w:rsidRDefault="009626C8" w:rsidP="009626C8">
      <w:pPr>
        <w:spacing w:after="0"/>
      </w:pPr>
      <w:r>
        <w:t>“Stay alert!”</w:t>
      </w:r>
    </w:p>
    <w:p w:rsidR="009626C8" w:rsidRDefault="009626C8" w:rsidP="009626C8">
      <w:pPr>
        <w:spacing w:after="0"/>
      </w:pPr>
      <w:r>
        <w:t>A slogan of danger and caution</w:t>
      </w:r>
    </w:p>
    <w:p w:rsidR="009626C8" w:rsidRDefault="009626C8" w:rsidP="009626C8">
      <w:pPr>
        <w:spacing w:after="0"/>
      </w:pPr>
      <w:r>
        <w:t>For staying safe and healthy.</w:t>
      </w:r>
    </w:p>
    <w:p w:rsidR="009626C8" w:rsidRDefault="009626C8" w:rsidP="009626C8">
      <w:pPr>
        <w:spacing w:after="0"/>
      </w:pPr>
    </w:p>
    <w:p w:rsidR="009626C8" w:rsidRDefault="009626C8" w:rsidP="009626C8">
      <w:pPr>
        <w:spacing w:after="0"/>
      </w:pPr>
      <w:r>
        <w:t>“Stay alert!”</w:t>
      </w:r>
    </w:p>
    <w:p w:rsidR="009626C8" w:rsidRDefault="009626C8" w:rsidP="009626C8">
      <w:pPr>
        <w:spacing w:after="0"/>
      </w:pPr>
      <w:r>
        <w:t>A way of vigilance and watching.</w:t>
      </w:r>
    </w:p>
    <w:p w:rsidR="009626C8" w:rsidRDefault="009626C8" w:rsidP="009626C8">
      <w:pPr>
        <w:spacing w:after="0"/>
      </w:pPr>
      <w:r>
        <w:t xml:space="preserve">Of </w:t>
      </w:r>
      <w:r w:rsidR="005F3F86">
        <w:t>being attentive and aware.</w:t>
      </w:r>
    </w:p>
    <w:p w:rsidR="0022413B" w:rsidRDefault="0022413B" w:rsidP="009626C8">
      <w:pPr>
        <w:spacing w:after="0"/>
      </w:pPr>
    </w:p>
    <w:p w:rsidR="009626C8" w:rsidRDefault="009626C8" w:rsidP="009626C8">
      <w:pPr>
        <w:spacing w:after="0"/>
      </w:pPr>
    </w:p>
    <w:p w:rsidR="009626C8" w:rsidRDefault="009626C8" w:rsidP="009626C8">
      <w:pPr>
        <w:spacing w:after="0"/>
      </w:pPr>
      <w:r>
        <w:lastRenderedPageBreak/>
        <w:t>“Stay alert!”</w:t>
      </w:r>
    </w:p>
    <w:p w:rsidR="009626C8" w:rsidRDefault="00D50979" w:rsidP="009626C8">
      <w:pPr>
        <w:spacing w:after="0"/>
      </w:pPr>
      <w:r>
        <w:t xml:space="preserve">A command </w:t>
      </w:r>
      <w:r w:rsidR="009626C8">
        <w:t>to remember</w:t>
      </w:r>
    </w:p>
    <w:p w:rsidR="009626C8" w:rsidRDefault="00D50979" w:rsidP="009626C8">
      <w:pPr>
        <w:spacing w:after="0"/>
      </w:pPr>
      <w:r>
        <w:t xml:space="preserve">God’s covenant </w:t>
      </w:r>
      <w:r w:rsidR="00BE5FC0">
        <w:t xml:space="preserve">love and </w:t>
      </w:r>
      <w:r>
        <w:t>faithfulness.</w:t>
      </w:r>
    </w:p>
    <w:p w:rsidR="00D50979" w:rsidRDefault="00D50979" w:rsidP="009626C8">
      <w:pPr>
        <w:spacing w:after="0"/>
      </w:pPr>
    </w:p>
    <w:p w:rsidR="00D50979" w:rsidRDefault="00D50979" w:rsidP="009626C8">
      <w:pPr>
        <w:spacing w:after="0"/>
      </w:pPr>
      <w:r>
        <w:t>“Stay alert!”</w:t>
      </w:r>
    </w:p>
    <w:p w:rsidR="00693391" w:rsidRDefault="00693391" w:rsidP="009626C8">
      <w:pPr>
        <w:spacing w:after="0"/>
      </w:pPr>
      <w:r>
        <w:t>“Behold, I am doing a new thing.</w:t>
      </w:r>
    </w:p>
    <w:p w:rsidR="00693391" w:rsidRDefault="00693391" w:rsidP="009626C8">
      <w:pPr>
        <w:spacing w:after="0"/>
      </w:pPr>
      <w:r>
        <w:t>Do you not perceive it?” (Isaiah 43:19)</w:t>
      </w:r>
    </w:p>
    <w:p w:rsidR="00660948" w:rsidRDefault="00660948" w:rsidP="009626C8">
      <w:pPr>
        <w:spacing w:after="0"/>
      </w:pPr>
    </w:p>
    <w:p w:rsidR="00660948" w:rsidRDefault="00660948" w:rsidP="009626C8">
      <w:pPr>
        <w:spacing w:after="0"/>
      </w:pPr>
      <w:r>
        <w:t>“Stay alert!”</w:t>
      </w:r>
    </w:p>
    <w:p w:rsidR="00D50979" w:rsidRDefault="00D50979" w:rsidP="00D50979">
      <w:pPr>
        <w:spacing w:after="0"/>
        <w:jc w:val="center"/>
        <w:rPr>
          <w:b/>
        </w:rPr>
      </w:pPr>
    </w:p>
    <w:p w:rsidR="00D50979" w:rsidRDefault="00D50979" w:rsidP="00D50979">
      <w:pPr>
        <w:spacing w:after="0"/>
        <w:jc w:val="center"/>
        <w:rPr>
          <w:b/>
        </w:rPr>
      </w:pPr>
    </w:p>
    <w:p w:rsidR="00D50979" w:rsidRPr="005F3F86" w:rsidRDefault="00D50979" w:rsidP="005F3F86">
      <w:pPr>
        <w:spacing w:after="0"/>
        <w:jc w:val="center"/>
        <w:rPr>
          <w:b/>
          <w:sz w:val="28"/>
          <w:szCs w:val="28"/>
        </w:rPr>
      </w:pPr>
      <w:r w:rsidRPr="005F3F86">
        <w:rPr>
          <w:b/>
          <w:sz w:val="28"/>
          <w:szCs w:val="28"/>
        </w:rPr>
        <w:t>Listening for</w:t>
      </w:r>
      <w:r w:rsidR="005F3F86">
        <w:rPr>
          <w:b/>
          <w:sz w:val="28"/>
          <w:szCs w:val="28"/>
        </w:rPr>
        <w:t xml:space="preserve"> </w:t>
      </w:r>
      <w:r w:rsidRPr="005F3F86">
        <w:rPr>
          <w:b/>
          <w:sz w:val="28"/>
          <w:szCs w:val="28"/>
        </w:rPr>
        <w:t>God’s Word</w:t>
      </w:r>
    </w:p>
    <w:p w:rsidR="00D50979" w:rsidRPr="00D50979" w:rsidRDefault="00D50979" w:rsidP="00D50979">
      <w:pPr>
        <w:spacing w:after="0"/>
        <w:jc w:val="center"/>
      </w:pPr>
    </w:p>
    <w:p w:rsidR="00D50979" w:rsidRDefault="00D50979" w:rsidP="005F3F86">
      <w:pPr>
        <w:spacing w:after="0"/>
      </w:pPr>
      <w:r>
        <w:t>The recommended scripture readings for today</w:t>
      </w:r>
      <w:r w:rsidR="0062503E">
        <w:t xml:space="preserve"> show us how far the Easter message </w:t>
      </w:r>
      <w:r w:rsidR="005F3F86">
        <w:t>travelled, geographically and culturally – from Jerusalem to Athens</w:t>
      </w:r>
      <w:r w:rsidR="0062503E">
        <w:t>; and how Jesus anticipated</w:t>
      </w:r>
      <w:r w:rsidR="005F3F86">
        <w:t xml:space="preserve"> his continuing relationship with his followers, not only </w:t>
      </w:r>
      <w:r w:rsidR="005F3F86" w:rsidRPr="0062503E">
        <w:rPr>
          <w:i/>
        </w:rPr>
        <w:t>with</w:t>
      </w:r>
      <w:r w:rsidR="005F3F86">
        <w:t xml:space="preserve"> them in the flesh, but </w:t>
      </w:r>
      <w:r w:rsidR="005F3F86" w:rsidRPr="0062503E">
        <w:rPr>
          <w:i/>
        </w:rPr>
        <w:t>within</w:t>
      </w:r>
      <w:r w:rsidR="005F3F86">
        <w:t xml:space="preserve"> them by his Spirit. The Risen Lord summons us outward and inward – challenging journeys in both directions.</w:t>
      </w:r>
      <w:r w:rsidR="009A2A12">
        <w:t xml:space="preserve"> </w:t>
      </w:r>
    </w:p>
    <w:p w:rsidR="009A2A12" w:rsidRDefault="009A2A12" w:rsidP="005F3F86">
      <w:pPr>
        <w:spacing w:after="0"/>
      </w:pPr>
    </w:p>
    <w:p w:rsidR="009A2A12" w:rsidRPr="00051A9A" w:rsidRDefault="009A2A12" w:rsidP="009A2A12">
      <w:pPr>
        <w:spacing w:after="0"/>
        <w:jc w:val="center"/>
        <w:rPr>
          <w:i/>
        </w:rPr>
      </w:pPr>
      <w:r w:rsidRPr="00051A9A">
        <w:rPr>
          <w:i/>
        </w:rPr>
        <w:t>Lord, give us ears to hear what your Spirit is saying to us. AMEN</w:t>
      </w:r>
    </w:p>
    <w:p w:rsidR="00D50979" w:rsidRDefault="00D50979" w:rsidP="00D50979">
      <w:pPr>
        <w:spacing w:after="0"/>
        <w:jc w:val="center"/>
      </w:pPr>
    </w:p>
    <w:p w:rsidR="009A2A12" w:rsidRPr="00D50979" w:rsidRDefault="009A2A12" w:rsidP="009A2A12">
      <w:pPr>
        <w:spacing w:after="0"/>
        <w:jc w:val="center"/>
      </w:pPr>
      <w:r w:rsidRPr="00D50979">
        <w:t>Acts 17:22-31 – Paul with philosophers in Athens</w:t>
      </w:r>
    </w:p>
    <w:p w:rsidR="00D50979" w:rsidRPr="00D50979" w:rsidRDefault="00D50979" w:rsidP="00D50979">
      <w:pPr>
        <w:spacing w:after="0"/>
        <w:jc w:val="center"/>
      </w:pPr>
      <w:r w:rsidRPr="00D50979">
        <w:t>John 14:15-21 – Jesus with his disciples in Jerusalem</w:t>
      </w:r>
    </w:p>
    <w:p w:rsidR="00D50979" w:rsidRDefault="00D50979" w:rsidP="00D50979">
      <w:pPr>
        <w:spacing w:after="0"/>
        <w:jc w:val="center"/>
      </w:pPr>
    </w:p>
    <w:p w:rsidR="00D50979" w:rsidRPr="009A2A12" w:rsidRDefault="0022413B" w:rsidP="0022413B">
      <w:pPr>
        <w:jc w:val="center"/>
        <w:rPr>
          <w:b/>
          <w:sz w:val="28"/>
          <w:szCs w:val="28"/>
        </w:rPr>
      </w:pPr>
      <w:r>
        <w:rPr>
          <w:b/>
          <w:sz w:val="28"/>
          <w:szCs w:val="28"/>
        </w:rPr>
        <w:t>R</w:t>
      </w:r>
      <w:r w:rsidR="00D50979" w:rsidRPr="009A2A12">
        <w:rPr>
          <w:b/>
          <w:sz w:val="28"/>
          <w:szCs w:val="28"/>
        </w:rPr>
        <w:t>eflecting on God’s Word</w:t>
      </w:r>
    </w:p>
    <w:p w:rsidR="0062503E" w:rsidRDefault="0062503E" w:rsidP="0062503E">
      <w:pPr>
        <w:spacing w:after="0"/>
      </w:pPr>
      <w:r>
        <w:t xml:space="preserve">What are we learning about being church during this season of being locked down and locked out? </w:t>
      </w:r>
    </w:p>
    <w:p w:rsidR="0062503E" w:rsidRDefault="0062503E" w:rsidP="0062503E">
      <w:pPr>
        <w:spacing w:after="0"/>
      </w:pPr>
    </w:p>
    <w:p w:rsidR="00E00310" w:rsidRDefault="00E00310" w:rsidP="0062503E">
      <w:pPr>
        <w:spacing w:after="0"/>
        <w:rPr>
          <w:b/>
        </w:rPr>
      </w:pPr>
      <w:r>
        <w:rPr>
          <w:b/>
        </w:rPr>
        <w:t>The Outward Journey...</w:t>
      </w:r>
    </w:p>
    <w:p w:rsidR="00E00310" w:rsidRPr="00E00310" w:rsidRDefault="00E00310" w:rsidP="0062503E">
      <w:pPr>
        <w:spacing w:after="0"/>
        <w:rPr>
          <w:b/>
        </w:rPr>
      </w:pPr>
    </w:p>
    <w:p w:rsidR="00D50979" w:rsidRDefault="0062503E" w:rsidP="0062503E">
      <w:pPr>
        <w:spacing w:after="0"/>
      </w:pPr>
      <w:r>
        <w:t xml:space="preserve">A recent survey has shown a marked increase in people viewing broadcast services, and </w:t>
      </w:r>
      <w:r w:rsidR="006B61DC">
        <w:t>tuning into churches who are</w:t>
      </w:r>
      <w:r>
        <w:t xml:space="preserve"> live streaming </w:t>
      </w:r>
      <w:r w:rsidR="006B61DC">
        <w:t xml:space="preserve">their worship. It appears that we </w:t>
      </w:r>
      <w:r>
        <w:t xml:space="preserve">are engaging larger numbers than would normally attend worship in a church building. </w:t>
      </w:r>
      <w:r w:rsidR="00503887">
        <w:t>The church has left th</w:t>
      </w:r>
      <w:r w:rsidR="0022413B">
        <w:t xml:space="preserve">e building and the Gospel is touching </w:t>
      </w:r>
      <w:r w:rsidR="00503887">
        <w:t>homes and hearts that have been closed</w:t>
      </w:r>
      <w:r w:rsidR="00E246A2">
        <w:t xml:space="preserve"> to the good news</w:t>
      </w:r>
      <w:r w:rsidR="00503887">
        <w:t>. Thanks be to God for those who are translating the Gospel into the language of the “digital natives” who gather information and build relationships on phones and laptops.</w:t>
      </w:r>
    </w:p>
    <w:p w:rsidR="00503887" w:rsidRDefault="00503887" w:rsidP="0062503E">
      <w:pPr>
        <w:spacing w:after="0"/>
      </w:pPr>
    </w:p>
    <w:p w:rsidR="00BB7735" w:rsidRDefault="00503887" w:rsidP="0062503E">
      <w:pPr>
        <w:spacing w:after="0"/>
      </w:pPr>
      <w:r>
        <w:t xml:space="preserve">Paul would celebrate these efforts. His visit to Athens was a </w:t>
      </w:r>
      <w:r w:rsidR="006B61DC">
        <w:t xml:space="preserve">time of culture shock. He adapted his communication style, latching </w:t>
      </w:r>
      <w:r>
        <w:t>on to the altar to “the unknown god”</w:t>
      </w:r>
      <w:r w:rsidR="0022413B">
        <w:t xml:space="preserve">. He offered to </w:t>
      </w:r>
      <w:r w:rsidR="000A700F">
        <w:t xml:space="preserve">profile </w:t>
      </w:r>
      <w:r w:rsidR="00F60898">
        <w:t>this “unknown</w:t>
      </w:r>
      <w:r w:rsidR="00AF5A88">
        <w:t xml:space="preserve"> god</w:t>
      </w:r>
      <w:r w:rsidR="006B61DC">
        <w:t>” – C</w:t>
      </w:r>
      <w:r w:rsidR="00F60898">
        <w:t>r</w:t>
      </w:r>
      <w:r w:rsidR="006B61DC">
        <w:t>eator, Originator of humankind, the Unseen P</w:t>
      </w:r>
      <w:r w:rsidR="00F60898">
        <w:t>resence in which we “live and move and have our being” – certainly not contained in any re</w:t>
      </w:r>
      <w:r w:rsidR="00E246A2">
        <w:t>ligious buildings. This God</w:t>
      </w:r>
      <w:r w:rsidR="00AF5A88">
        <w:t xml:space="preserve"> ma</w:t>
      </w:r>
      <w:r w:rsidR="00FE2589">
        <w:t>d</w:t>
      </w:r>
      <w:r w:rsidR="00AF5A88">
        <w:t>e us with an inbuilt homing</w:t>
      </w:r>
      <w:r w:rsidR="00E246A2">
        <w:t xml:space="preserve"> instinct to seek</w:t>
      </w:r>
      <w:r w:rsidR="000A700F">
        <w:t xml:space="preserve"> </w:t>
      </w:r>
      <w:r w:rsidR="00AF5A88">
        <w:t xml:space="preserve">him out. </w:t>
      </w:r>
      <w:r w:rsidR="000A700F">
        <w:t>It was t</w:t>
      </w:r>
      <w:r w:rsidR="00F60898">
        <w:t>ime to r</w:t>
      </w:r>
      <w:r w:rsidR="00AF5A88">
        <w:t>epent and turn back</w:t>
      </w:r>
      <w:r w:rsidR="00F60898">
        <w:t xml:space="preserve"> to Him. </w:t>
      </w:r>
      <w:r w:rsidR="006B61DC">
        <w:t>There will be</w:t>
      </w:r>
      <w:r w:rsidR="00FE2589">
        <w:t xml:space="preserve"> a day of accountability when Jesus, the resurrected One, will be Judge of all the earth.</w:t>
      </w:r>
    </w:p>
    <w:p w:rsidR="00BB7735" w:rsidRDefault="00BB7735" w:rsidP="0062503E">
      <w:pPr>
        <w:spacing w:after="0"/>
      </w:pPr>
    </w:p>
    <w:p w:rsidR="00BB7735" w:rsidRDefault="00FB25DA" w:rsidP="0062503E">
      <w:pPr>
        <w:spacing w:after="0"/>
      </w:pPr>
      <w:r>
        <w:t xml:space="preserve">By the way, if </w:t>
      </w:r>
      <w:r w:rsidR="00BB7735">
        <w:t>my life is to be judged at the end of the day, I am glad that Judge is Jesus.  I cannot think of anyone I would rather face when the time comes.</w:t>
      </w:r>
    </w:p>
    <w:p w:rsidR="000A700F" w:rsidRDefault="000A700F" w:rsidP="0062503E">
      <w:pPr>
        <w:spacing w:after="0"/>
      </w:pPr>
    </w:p>
    <w:p w:rsidR="00FE2589" w:rsidRDefault="00FE2589" w:rsidP="0062503E">
      <w:pPr>
        <w:spacing w:after="0"/>
      </w:pPr>
      <w:r>
        <w:t>In “normal”</w:t>
      </w:r>
      <w:r w:rsidR="00E246A2">
        <w:t xml:space="preserve"> life, God goes</w:t>
      </w:r>
      <w:r>
        <w:t xml:space="preserve"> largely ignored. The homing instinct is persistent enough for signs of spiritual searching to break out in a range of ways. But that instinct leaves God unnamed if not unknown. </w:t>
      </w:r>
      <w:r w:rsidR="0022413B">
        <w:t>Lifestyles are</w:t>
      </w:r>
      <w:r w:rsidR="000A700F">
        <w:t xml:space="preserve"> governed by personal choice without reference to God.</w:t>
      </w:r>
    </w:p>
    <w:p w:rsidR="00FE2589" w:rsidRDefault="00FE2589" w:rsidP="0062503E">
      <w:pPr>
        <w:spacing w:after="0"/>
      </w:pPr>
    </w:p>
    <w:p w:rsidR="00503887" w:rsidRDefault="00FE2589" w:rsidP="0062503E">
      <w:pPr>
        <w:spacing w:after="0"/>
      </w:pPr>
      <w:r>
        <w:t xml:space="preserve">What if this virus is a time to stop and recognise God again and put a name to him? Paul speaks of Jesus appearing at the end of </w:t>
      </w:r>
      <w:r w:rsidR="00E246A2">
        <w:t xml:space="preserve">life’s </w:t>
      </w:r>
      <w:r w:rsidR="0022413B">
        <w:t xml:space="preserve">little chapter </w:t>
      </w:r>
      <w:r w:rsidR="00E246A2">
        <w:t xml:space="preserve">exposing the </w:t>
      </w:r>
      <w:r>
        <w:t xml:space="preserve">reality of what </w:t>
      </w:r>
      <w:r w:rsidR="00E246A2">
        <w:t xml:space="preserve">truly </w:t>
      </w:r>
      <w:r>
        <w:t>matters</w:t>
      </w:r>
      <w:r w:rsidR="000A700F">
        <w:t xml:space="preserve">. What if, before we </w:t>
      </w:r>
      <w:r>
        <w:t>reach the “full stop”</w:t>
      </w:r>
      <w:r w:rsidR="000A700F">
        <w:t xml:space="preserve">, </w:t>
      </w:r>
      <w:r>
        <w:t xml:space="preserve">this </w:t>
      </w:r>
      <w:r w:rsidR="00F45DEC">
        <w:t xml:space="preserve">lockdown </w:t>
      </w:r>
      <w:r>
        <w:t>is a comma or semi-colon</w:t>
      </w:r>
      <w:r w:rsidR="000A700F">
        <w:t xml:space="preserve"> in mid-sentence</w:t>
      </w:r>
      <w:r w:rsidR="00F45DEC">
        <w:t xml:space="preserve">, to </w:t>
      </w:r>
      <w:proofErr w:type="gramStart"/>
      <w:r w:rsidR="00F45DEC">
        <w:t xml:space="preserve">pause </w:t>
      </w:r>
      <w:r>
        <w:t xml:space="preserve"> </w:t>
      </w:r>
      <w:r w:rsidR="00F45DEC">
        <w:t>and</w:t>
      </w:r>
      <w:proofErr w:type="gramEnd"/>
      <w:r w:rsidR="00F45DEC">
        <w:t xml:space="preserve"> </w:t>
      </w:r>
      <w:r>
        <w:t xml:space="preserve">reflect – and turn again </w:t>
      </w:r>
      <w:r w:rsidR="00CA66C2">
        <w:t xml:space="preserve">to the God? </w:t>
      </w:r>
      <w:r w:rsidR="00E246A2">
        <w:t>This is an opportunity to put a face to the unknown</w:t>
      </w:r>
      <w:r w:rsidR="00CA66C2">
        <w:t xml:space="preserve"> God.</w:t>
      </w:r>
    </w:p>
    <w:p w:rsidR="00E246A2" w:rsidRDefault="00E246A2" w:rsidP="0062503E">
      <w:pPr>
        <w:spacing w:after="0"/>
      </w:pPr>
    </w:p>
    <w:p w:rsidR="00E00310" w:rsidRDefault="00E00310" w:rsidP="0062503E">
      <w:pPr>
        <w:spacing w:after="0"/>
        <w:rPr>
          <w:b/>
        </w:rPr>
      </w:pPr>
      <w:r>
        <w:rPr>
          <w:b/>
        </w:rPr>
        <w:t>The Inward Journey...</w:t>
      </w:r>
    </w:p>
    <w:p w:rsidR="00E00310" w:rsidRPr="00E00310" w:rsidRDefault="00E00310" w:rsidP="0062503E">
      <w:pPr>
        <w:spacing w:after="0"/>
        <w:rPr>
          <w:b/>
        </w:rPr>
      </w:pPr>
    </w:p>
    <w:p w:rsidR="00E246A2" w:rsidRDefault="00E246A2" w:rsidP="0062503E">
      <w:pPr>
        <w:spacing w:after="0"/>
      </w:pPr>
      <w:r>
        <w:t xml:space="preserve">Let me take you for a moment back to the Upper Room. Speaking </w:t>
      </w:r>
      <w:r w:rsidR="00CA66C2">
        <w:t>with his disciples,</w:t>
      </w:r>
      <w:r>
        <w:t xml:space="preserve"> Jesus is opening up a whole new possibility of knowing him in a different time and in a different way</w:t>
      </w:r>
      <w:r w:rsidR="00AB6732">
        <w:t xml:space="preserve">. </w:t>
      </w:r>
      <w:r w:rsidR="00CA66C2">
        <w:t>He promises to go away, but to come back. He will not abandon them as “orphans”. He</w:t>
      </w:r>
      <w:r w:rsidR="00AB6732">
        <w:t xml:space="preserve"> will send </w:t>
      </w:r>
      <w:proofErr w:type="gramStart"/>
      <w:r w:rsidR="00AB6732">
        <w:t>another  Counsellor</w:t>
      </w:r>
      <w:proofErr w:type="gramEnd"/>
      <w:r w:rsidR="00AB6732">
        <w:t>”</w:t>
      </w:r>
      <w:r w:rsidR="00F45DEC">
        <w:t>. T</w:t>
      </w:r>
      <w:r w:rsidR="00AB6732">
        <w:t xml:space="preserve">he Greek word </w:t>
      </w:r>
      <w:proofErr w:type="gramStart"/>
      <w:r w:rsidR="00CA66C2">
        <w:t xml:space="preserve">is </w:t>
      </w:r>
      <w:r w:rsidR="00AB6732">
        <w:t xml:space="preserve"> ‘</w:t>
      </w:r>
      <w:proofErr w:type="spellStart"/>
      <w:proofErr w:type="gramEnd"/>
      <w:r w:rsidR="00AB6732">
        <w:t>parakletos</w:t>
      </w:r>
      <w:proofErr w:type="spellEnd"/>
      <w:r w:rsidR="00AB6732">
        <w:t>’</w:t>
      </w:r>
      <w:r w:rsidR="00CA66C2">
        <w:t>, meaning</w:t>
      </w:r>
      <w:r w:rsidR="00AB6732">
        <w:t xml:space="preserve"> one who comes alongside as a supporter, companion or advocate. He will com</w:t>
      </w:r>
      <w:r w:rsidR="00CA66C2">
        <w:t>e not</w:t>
      </w:r>
      <w:r w:rsidR="00AB6732">
        <w:t xml:space="preserve"> only to be </w:t>
      </w:r>
      <w:r w:rsidR="00AB6732">
        <w:rPr>
          <w:i/>
        </w:rPr>
        <w:t xml:space="preserve">with </w:t>
      </w:r>
      <w:r w:rsidR="00AB6732">
        <w:t xml:space="preserve">them but to be </w:t>
      </w:r>
      <w:r w:rsidR="00AB6732">
        <w:rPr>
          <w:i/>
        </w:rPr>
        <w:t xml:space="preserve">within </w:t>
      </w:r>
      <w:r w:rsidR="00AB6732">
        <w:t>them.</w:t>
      </w:r>
    </w:p>
    <w:p w:rsidR="00AB6732" w:rsidRDefault="00AB6732" w:rsidP="0062503E">
      <w:pPr>
        <w:spacing w:after="0"/>
      </w:pPr>
    </w:p>
    <w:p w:rsidR="00AB6732" w:rsidRDefault="00CA66C2" w:rsidP="0062503E">
      <w:pPr>
        <w:spacing w:after="0"/>
      </w:pPr>
      <w:r>
        <w:t>He decla</w:t>
      </w:r>
      <w:r w:rsidR="00F45DEC">
        <w:t>res:</w:t>
      </w:r>
      <w:r w:rsidR="00AB6732">
        <w:t xml:space="preserve"> </w:t>
      </w:r>
      <w:r w:rsidR="00AB6732" w:rsidRPr="00AB6732">
        <w:rPr>
          <w:i/>
        </w:rPr>
        <w:t>“I am in the Father, and you are in me and I am in you.”</w:t>
      </w:r>
      <w:r w:rsidR="00AB6732">
        <w:rPr>
          <w:i/>
        </w:rPr>
        <w:t xml:space="preserve"> </w:t>
      </w:r>
      <w:r w:rsidR="00AB6732">
        <w:t>There’s a phrase to sit with and meditate on for a while!  “</w:t>
      </w:r>
      <w:r w:rsidR="00AB6732" w:rsidRPr="00CA66C2">
        <w:rPr>
          <w:i/>
        </w:rPr>
        <w:t>I am in the Father</w:t>
      </w:r>
      <w:r w:rsidR="00AB6732">
        <w:t>” – the unknown God of Athens is a Jesus-like</w:t>
      </w:r>
      <w:r>
        <w:t xml:space="preserve"> Fatherly God.</w:t>
      </w:r>
      <w:r w:rsidR="00AB6732">
        <w:t xml:space="preserve"> “</w:t>
      </w:r>
      <w:r w:rsidR="00AB6732" w:rsidRPr="00CA66C2">
        <w:rPr>
          <w:i/>
        </w:rPr>
        <w:t>You are in me</w:t>
      </w:r>
      <w:r w:rsidR="00AB6732">
        <w:t>” –</w:t>
      </w:r>
      <w:r>
        <w:t xml:space="preserve"> we are united with Him</w:t>
      </w:r>
      <w:r w:rsidR="00AB6732">
        <w:t xml:space="preserve"> </w:t>
      </w:r>
      <w:r w:rsidR="00F45DEC">
        <w:t xml:space="preserve">to “live and move and have our </w:t>
      </w:r>
      <w:proofErr w:type="gramStart"/>
      <w:r w:rsidR="00F45DEC">
        <w:t xml:space="preserve">being“ </w:t>
      </w:r>
      <w:r w:rsidR="00AB6732">
        <w:t>in</w:t>
      </w:r>
      <w:proofErr w:type="gramEnd"/>
      <w:r w:rsidR="00AB6732">
        <w:t xml:space="preserve"> a mysterious </w:t>
      </w:r>
      <w:r w:rsidR="00F45DEC">
        <w:t xml:space="preserve">unbreakable </w:t>
      </w:r>
      <w:r w:rsidR="00AB6732">
        <w:t>union</w:t>
      </w:r>
      <w:r w:rsidR="00AB6732" w:rsidRPr="00CA66C2">
        <w:rPr>
          <w:i/>
        </w:rPr>
        <w:t>. “I am in you” –</w:t>
      </w:r>
      <w:r w:rsidR="00AB6732">
        <w:t xml:space="preserve"> instead of the distant and unknown God of Athens, we are offered the most i</w:t>
      </w:r>
      <w:r w:rsidR="000B4AEC">
        <w:t>ntimate relationship possible with</w:t>
      </w:r>
      <w:r w:rsidR="00AB6732">
        <w:t xml:space="preserve"> </w:t>
      </w:r>
      <w:r>
        <w:t>the Living Christ</w:t>
      </w:r>
      <w:r w:rsidR="000B4AEC">
        <w:t>,</w:t>
      </w:r>
      <w:r>
        <w:t xml:space="preserve"> </w:t>
      </w:r>
      <w:r w:rsidR="00F45DEC">
        <w:t xml:space="preserve">present </w:t>
      </w:r>
      <w:r>
        <w:t xml:space="preserve">in us by His Spirit. The key to this is not logic and understanding, but love and </w:t>
      </w:r>
      <w:proofErr w:type="gramStart"/>
      <w:r>
        <w:t>obedience:</w:t>
      </w:r>
      <w:r w:rsidRPr="00CA66C2">
        <w:rPr>
          <w:i/>
        </w:rPr>
        <w:t>“</w:t>
      </w:r>
      <w:proofErr w:type="gramEnd"/>
      <w:r w:rsidRPr="00CA66C2">
        <w:rPr>
          <w:i/>
        </w:rPr>
        <w:t>If you love me.....”</w:t>
      </w:r>
      <w:r>
        <w:t xml:space="preserve">  </w:t>
      </w:r>
    </w:p>
    <w:p w:rsidR="00FB25DA" w:rsidRDefault="00FB25DA" w:rsidP="0062503E">
      <w:pPr>
        <w:spacing w:after="0"/>
      </w:pPr>
    </w:p>
    <w:p w:rsidR="00AB6732" w:rsidRDefault="00AB6732" w:rsidP="0062503E">
      <w:pPr>
        <w:spacing w:after="0"/>
      </w:pPr>
      <w:r>
        <w:t>I hope and pray that this season of being “alone together”, praying and reflecting on the gifts of God, has helped us all to deepen our relationship with God through J</w:t>
      </w:r>
      <w:r w:rsidR="000A700F">
        <w:t>esus in the power of the Spirit – to experience what St Bernard of Clairvaux calls the “kiss of God”.</w:t>
      </w:r>
    </w:p>
    <w:p w:rsidR="00AB6732" w:rsidRDefault="00AB6732" w:rsidP="0062503E">
      <w:pPr>
        <w:spacing w:after="0"/>
      </w:pPr>
    </w:p>
    <w:p w:rsidR="00C83BB8" w:rsidRDefault="000A700F" w:rsidP="0062503E">
      <w:pPr>
        <w:spacing w:after="0"/>
      </w:pPr>
      <w:r>
        <w:t xml:space="preserve">If I return to wondering about the future of the church beyond this season, I hope that </w:t>
      </w:r>
      <w:r w:rsidR="00C83BB8">
        <w:t xml:space="preserve">(among other things) </w:t>
      </w:r>
      <w:r>
        <w:t xml:space="preserve">we are able to be follow Paul </w:t>
      </w:r>
      <w:r w:rsidR="00C4310A">
        <w:t xml:space="preserve">boldly </w:t>
      </w:r>
      <w:r>
        <w:t xml:space="preserve">into the market places and places of </w:t>
      </w:r>
      <w:r w:rsidR="00F45DEC">
        <w:t>public discourse so that</w:t>
      </w:r>
      <w:r>
        <w:t xml:space="preserve"> more people discover the “unknown God”; and I hope that we enter</w:t>
      </w:r>
      <w:r w:rsidR="000B4AEC">
        <w:t xml:space="preserve"> </w:t>
      </w:r>
      <w:r w:rsidR="00C4310A">
        <w:t xml:space="preserve">deeply </w:t>
      </w:r>
      <w:r>
        <w:t xml:space="preserve"> into the mysterious intimacy of relationship that Jesus promised – I in Him, and He in me.  </w:t>
      </w:r>
    </w:p>
    <w:p w:rsidR="00C83BB8" w:rsidRDefault="00C83BB8" w:rsidP="0062503E">
      <w:pPr>
        <w:spacing w:after="0"/>
      </w:pPr>
    </w:p>
    <w:p w:rsidR="00AB6732" w:rsidRPr="00AB6732" w:rsidRDefault="000A700F" w:rsidP="0062503E">
      <w:pPr>
        <w:spacing w:after="0"/>
      </w:pPr>
      <w:r>
        <w:t>That would be m</w:t>
      </w:r>
      <w:r w:rsidR="00E00310">
        <w:t>y</w:t>
      </w:r>
      <w:r>
        <w:t xml:space="preserve"> prayer and my hope for us all.</w:t>
      </w:r>
    </w:p>
    <w:p w:rsidR="0060739B" w:rsidRDefault="0060739B" w:rsidP="0062503E">
      <w:pPr>
        <w:spacing w:after="0"/>
      </w:pPr>
    </w:p>
    <w:p w:rsidR="001A0FAF" w:rsidRDefault="001A0FAF">
      <w:pPr>
        <w:rPr>
          <w:b/>
          <w:sz w:val="28"/>
          <w:szCs w:val="28"/>
        </w:rPr>
      </w:pPr>
      <w:r>
        <w:rPr>
          <w:b/>
          <w:sz w:val="28"/>
          <w:szCs w:val="28"/>
        </w:rPr>
        <w:br w:type="page"/>
      </w:r>
    </w:p>
    <w:p w:rsidR="00C83BB8" w:rsidRDefault="00C83BB8" w:rsidP="0060739B">
      <w:pPr>
        <w:spacing w:after="0"/>
        <w:jc w:val="center"/>
        <w:rPr>
          <w:b/>
          <w:sz w:val="28"/>
          <w:szCs w:val="28"/>
        </w:rPr>
      </w:pPr>
      <w:r>
        <w:rPr>
          <w:b/>
          <w:sz w:val="28"/>
          <w:szCs w:val="28"/>
        </w:rPr>
        <w:lastRenderedPageBreak/>
        <w:t>Responding to God’s Word and God’s Spirit</w:t>
      </w:r>
    </w:p>
    <w:p w:rsidR="00C83BB8" w:rsidRDefault="00C83BB8" w:rsidP="0060739B">
      <w:pPr>
        <w:spacing w:after="0"/>
        <w:jc w:val="center"/>
        <w:rPr>
          <w:b/>
          <w:sz w:val="28"/>
          <w:szCs w:val="28"/>
        </w:rPr>
      </w:pPr>
    </w:p>
    <w:p w:rsidR="00C83BB8" w:rsidRDefault="00C83BB8" w:rsidP="00C83BB8">
      <w:pPr>
        <w:spacing w:after="0"/>
      </w:pPr>
      <w:r>
        <w:t>Where the pain of loss haunts us and the fear of the future overshadows us</w:t>
      </w:r>
    </w:p>
    <w:p w:rsidR="00C83BB8" w:rsidRDefault="008059F0" w:rsidP="00C83BB8">
      <w:pPr>
        <w:spacing w:after="0"/>
        <w:rPr>
          <w:i/>
        </w:rPr>
      </w:pPr>
      <w:r>
        <w:rPr>
          <w:i/>
        </w:rPr>
        <w:t>Come, Lord, our Light and our S</w:t>
      </w:r>
      <w:r w:rsidR="00C83BB8">
        <w:rPr>
          <w:i/>
        </w:rPr>
        <w:t>alvation.</w:t>
      </w:r>
    </w:p>
    <w:p w:rsidR="00C83BB8" w:rsidRDefault="00C83BB8" w:rsidP="00C83BB8">
      <w:pPr>
        <w:spacing w:after="0"/>
        <w:rPr>
          <w:i/>
        </w:rPr>
      </w:pPr>
    </w:p>
    <w:p w:rsidR="00C83BB8" w:rsidRDefault="00C83BB8" w:rsidP="00C83BB8">
      <w:pPr>
        <w:spacing w:after="0"/>
      </w:pPr>
      <w:r>
        <w:t>Where homes have become places of tension and abuse,</w:t>
      </w:r>
    </w:p>
    <w:p w:rsidR="00C83BB8" w:rsidRDefault="008059F0" w:rsidP="00C83BB8">
      <w:pPr>
        <w:spacing w:after="0"/>
        <w:rPr>
          <w:i/>
        </w:rPr>
      </w:pPr>
      <w:r>
        <w:rPr>
          <w:i/>
        </w:rPr>
        <w:t>Come, Lord, our P</w:t>
      </w:r>
      <w:r w:rsidR="00C83BB8">
        <w:rPr>
          <w:i/>
        </w:rPr>
        <w:t xml:space="preserve">eace and </w:t>
      </w:r>
      <w:r>
        <w:rPr>
          <w:i/>
        </w:rPr>
        <w:t>our P</w:t>
      </w:r>
      <w:r w:rsidR="00C83BB8">
        <w:rPr>
          <w:i/>
        </w:rPr>
        <w:t>rotector.</w:t>
      </w:r>
    </w:p>
    <w:p w:rsidR="00C83BB8" w:rsidRDefault="00C83BB8" w:rsidP="00C83BB8">
      <w:pPr>
        <w:spacing w:after="0"/>
        <w:rPr>
          <w:i/>
        </w:rPr>
      </w:pPr>
    </w:p>
    <w:p w:rsidR="00C83BB8" w:rsidRDefault="00C83BB8" w:rsidP="00C83BB8">
      <w:pPr>
        <w:spacing w:after="0"/>
      </w:pPr>
      <w:r>
        <w:t xml:space="preserve">Where poverty has become the </w:t>
      </w:r>
      <w:r w:rsidR="000B4AEC">
        <w:t xml:space="preserve">welcome </w:t>
      </w:r>
      <w:r>
        <w:t>host for this killer virus</w:t>
      </w:r>
    </w:p>
    <w:p w:rsidR="00C83BB8" w:rsidRDefault="00C83BB8" w:rsidP="00C83BB8">
      <w:pPr>
        <w:spacing w:after="0"/>
        <w:rPr>
          <w:i/>
        </w:rPr>
      </w:pPr>
      <w:r>
        <w:rPr>
          <w:i/>
        </w:rPr>
        <w:t xml:space="preserve">Come, Lord, our Judge and </w:t>
      </w:r>
      <w:r w:rsidR="008059F0">
        <w:rPr>
          <w:i/>
        </w:rPr>
        <w:t>our Defender</w:t>
      </w:r>
      <w:r>
        <w:rPr>
          <w:i/>
        </w:rPr>
        <w:t>.</w:t>
      </w:r>
    </w:p>
    <w:p w:rsidR="00C83BB8" w:rsidRDefault="00C83BB8" w:rsidP="00C83BB8">
      <w:pPr>
        <w:spacing w:after="0"/>
        <w:rPr>
          <w:i/>
        </w:rPr>
      </w:pPr>
    </w:p>
    <w:p w:rsidR="00C83BB8" w:rsidRDefault="00C83BB8" w:rsidP="00C83BB8">
      <w:pPr>
        <w:spacing w:after="0"/>
      </w:pPr>
      <w:r>
        <w:t>Where</w:t>
      </w:r>
      <w:r w:rsidR="000B4AEC">
        <w:t xml:space="preserve"> isolation spirals down into</w:t>
      </w:r>
      <w:r w:rsidR="008059F0">
        <w:t xml:space="preserve"> loneliness and abandonment</w:t>
      </w:r>
    </w:p>
    <w:p w:rsidR="008059F0" w:rsidRDefault="008059F0" w:rsidP="00C83BB8">
      <w:pPr>
        <w:spacing w:after="0"/>
        <w:rPr>
          <w:i/>
        </w:rPr>
      </w:pPr>
      <w:r>
        <w:rPr>
          <w:i/>
        </w:rPr>
        <w:t>Come, Lord, our Companion and our Friend,</w:t>
      </w:r>
    </w:p>
    <w:p w:rsidR="008059F0" w:rsidRDefault="008059F0" w:rsidP="00C83BB8">
      <w:pPr>
        <w:spacing w:after="0"/>
        <w:rPr>
          <w:i/>
        </w:rPr>
      </w:pPr>
    </w:p>
    <w:p w:rsidR="008059F0" w:rsidRDefault="008059F0" w:rsidP="00C83BB8">
      <w:pPr>
        <w:spacing w:after="0"/>
      </w:pPr>
      <w:r>
        <w:t>Where care workers an</w:t>
      </w:r>
      <w:r w:rsidR="000B4AEC">
        <w:t>d nurses and doctors serve at great risk</w:t>
      </w:r>
    </w:p>
    <w:p w:rsidR="008059F0" w:rsidRDefault="008059F0" w:rsidP="00C83BB8">
      <w:pPr>
        <w:spacing w:after="0"/>
        <w:rPr>
          <w:i/>
        </w:rPr>
      </w:pPr>
      <w:r>
        <w:rPr>
          <w:i/>
        </w:rPr>
        <w:t>Come, Lord, our Strength and our Courage.</w:t>
      </w:r>
    </w:p>
    <w:p w:rsidR="008059F0" w:rsidRDefault="008059F0" w:rsidP="00C83BB8">
      <w:pPr>
        <w:spacing w:after="0"/>
        <w:rPr>
          <w:i/>
        </w:rPr>
      </w:pPr>
    </w:p>
    <w:p w:rsidR="008059F0" w:rsidRDefault="008059F0" w:rsidP="00C83BB8">
      <w:pPr>
        <w:spacing w:after="0"/>
      </w:pPr>
      <w:r>
        <w:t>Where poor nations w</w:t>
      </w:r>
      <w:r w:rsidR="000B4AEC">
        <w:t>ait in fear of devastation to come</w:t>
      </w:r>
    </w:p>
    <w:p w:rsidR="008059F0" w:rsidRDefault="008059F0" w:rsidP="00C83BB8">
      <w:pPr>
        <w:spacing w:after="0"/>
        <w:rPr>
          <w:i/>
        </w:rPr>
      </w:pPr>
      <w:r>
        <w:rPr>
          <w:i/>
        </w:rPr>
        <w:t xml:space="preserve">Come, </w:t>
      </w:r>
      <w:r w:rsidR="000B4AEC">
        <w:rPr>
          <w:i/>
        </w:rPr>
        <w:t>Lord, our Shield and our Shelter</w:t>
      </w:r>
      <w:r>
        <w:rPr>
          <w:i/>
        </w:rPr>
        <w:t>.</w:t>
      </w:r>
    </w:p>
    <w:p w:rsidR="008059F0" w:rsidRDefault="008059F0" w:rsidP="00C83BB8">
      <w:pPr>
        <w:spacing w:after="0"/>
        <w:rPr>
          <w:i/>
        </w:rPr>
      </w:pPr>
    </w:p>
    <w:p w:rsidR="008059F0" w:rsidRDefault="00BD3E06" w:rsidP="00C83BB8">
      <w:pPr>
        <w:spacing w:after="0"/>
      </w:pPr>
      <w:r>
        <w:t xml:space="preserve">Where this virus lurks, poised </w:t>
      </w:r>
      <w:r w:rsidR="008059F0">
        <w:t>for another leap of infection</w:t>
      </w:r>
    </w:p>
    <w:p w:rsidR="008059F0" w:rsidRPr="008059F0" w:rsidRDefault="00BD3E06" w:rsidP="00C83BB8">
      <w:pPr>
        <w:spacing w:after="0"/>
      </w:pPr>
      <w:r>
        <w:rPr>
          <w:i/>
        </w:rPr>
        <w:t xml:space="preserve">Come, Lord, </w:t>
      </w:r>
      <w:r w:rsidR="008059F0">
        <w:rPr>
          <w:i/>
        </w:rPr>
        <w:t>our Healer</w:t>
      </w:r>
      <w:r>
        <w:rPr>
          <w:i/>
        </w:rPr>
        <w:t xml:space="preserve"> and our Conqueror</w:t>
      </w:r>
      <w:r w:rsidR="008059F0">
        <w:rPr>
          <w:i/>
        </w:rPr>
        <w:t xml:space="preserve">. </w:t>
      </w:r>
      <w:r w:rsidR="008059F0">
        <w:t>AMEN</w:t>
      </w:r>
    </w:p>
    <w:p w:rsidR="008059F0" w:rsidRPr="008059F0" w:rsidRDefault="008059F0" w:rsidP="00C83BB8">
      <w:pPr>
        <w:spacing w:after="0"/>
      </w:pPr>
    </w:p>
    <w:p w:rsidR="00C83BB8" w:rsidRPr="00C83BB8" w:rsidRDefault="00C83BB8" w:rsidP="00C83BB8">
      <w:pPr>
        <w:spacing w:after="0"/>
      </w:pPr>
    </w:p>
    <w:p w:rsidR="0060739B" w:rsidRPr="0060739B" w:rsidRDefault="0060739B" w:rsidP="0060739B">
      <w:pPr>
        <w:spacing w:after="0"/>
        <w:jc w:val="center"/>
        <w:rPr>
          <w:b/>
          <w:sz w:val="28"/>
          <w:szCs w:val="28"/>
        </w:rPr>
      </w:pPr>
      <w:r w:rsidRPr="0060739B">
        <w:rPr>
          <w:b/>
          <w:sz w:val="28"/>
          <w:szCs w:val="28"/>
        </w:rPr>
        <w:t>A Meditation before We Go</w:t>
      </w:r>
    </w:p>
    <w:p w:rsidR="0060739B" w:rsidRPr="0060739B" w:rsidRDefault="0060739B" w:rsidP="0060739B">
      <w:pPr>
        <w:spacing w:after="0"/>
        <w:jc w:val="center"/>
        <w:rPr>
          <w:rFonts w:cstheme="minorHAnsi"/>
        </w:rPr>
      </w:pPr>
      <w:r w:rsidRPr="0060739B">
        <w:rPr>
          <w:rFonts w:cstheme="minorHAnsi"/>
        </w:rPr>
        <w:t>I will not die an unlived life,</w:t>
      </w:r>
    </w:p>
    <w:p w:rsidR="0060739B" w:rsidRPr="0060739B" w:rsidRDefault="0060739B" w:rsidP="0060739B">
      <w:pPr>
        <w:spacing w:after="0"/>
        <w:jc w:val="center"/>
        <w:rPr>
          <w:rFonts w:cstheme="minorHAnsi"/>
        </w:rPr>
      </w:pPr>
      <w:r w:rsidRPr="0060739B">
        <w:rPr>
          <w:rFonts w:cstheme="minorHAnsi"/>
        </w:rPr>
        <w:t>I will not go in fe</w:t>
      </w:r>
      <w:r w:rsidR="00FB25DA">
        <w:rPr>
          <w:rFonts w:cstheme="minorHAnsi"/>
        </w:rPr>
        <w:t>ar</w:t>
      </w:r>
    </w:p>
    <w:p w:rsidR="0060739B" w:rsidRDefault="0060739B" w:rsidP="0060739B">
      <w:pPr>
        <w:spacing w:after="0"/>
        <w:jc w:val="center"/>
        <w:rPr>
          <w:rFonts w:cstheme="minorHAnsi"/>
        </w:rPr>
      </w:pPr>
      <w:r w:rsidRPr="0060739B">
        <w:rPr>
          <w:rFonts w:cstheme="minorHAnsi"/>
        </w:rPr>
        <w:t>Of falling or catching fire.</w:t>
      </w:r>
    </w:p>
    <w:p w:rsidR="00FB25DA" w:rsidRPr="0060739B" w:rsidRDefault="00FB25DA" w:rsidP="0060739B">
      <w:pPr>
        <w:spacing w:after="0"/>
        <w:jc w:val="center"/>
        <w:rPr>
          <w:rFonts w:cstheme="minorHAnsi"/>
        </w:rPr>
      </w:pPr>
    </w:p>
    <w:p w:rsidR="0060739B" w:rsidRPr="0060739B" w:rsidRDefault="0060739B" w:rsidP="0060739B">
      <w:pPr>
        <w:spacing w:after="0"/>
        <w:jc w:val="center"/>
        <w:rPr>
          <w:rFonts w:cstheme="minorHAnsi"/>
        </w:rPr>
      </w:pPr>
      <w:r w:rsidRPr="0060739B">
        <w:rPr>
          <w:rFonts w:cstheme="minorHAnsi"/>
        </w:rPr>
        <w:t>I choose to inhabit my days</w:t>
      </w:r>
    </w:p>
    <w:p w:rsidR="0060739B" w:rsidRPr="0060739B" w:rsidRDefault="0060739B" w:rsidP="0060739B">
      <w:pPr>
        <w:spacing w:after="0"/>
        <w:jc w:val="center"/>
        <w:rPr>
          <w:rFonts w:cstheme="minorHAnsi"/>
        </w:rPr>
      </w:pPr>
      <w:r w:rsidRPr="0060739B">
        <w:rPr>
          <w:rFonts w:cstheme="minorHAnsi"/>
        </w:rPr>
        <w:t>To allow my living to open me</w:t>
      </w:r>
    </w:p>
    <w:p w:rsidR="0060739B" w:rsidRPr="0060739B" w:rsidRDefault="0060739B" w:rsidP="0060739B">
      <w:pPr>
        <w:spacing w:after="0"/>
        <w:jc w:val="center"/>
        <w:rPr>
          <w:rFonts w:cstheme="minorHAnsi"/>
        </w:rPr>
      </w:pPr>
      <w:r w:rsidRPr="0060739B">
        <w:rPr>
          <w:rFonts w:cstheme="minorHAnsi"/>
        </w:rPr>
        <w:t>To make me less afraid.</w:t>
      </w:r>
    </w:p>
    <w:p w:rsidR="0060739B" w:rsidRPr="0060739B" w:rsidRDefault="0060739B" w:rsidP="0060739B">
      <w:pPr>
        <w:spacing w:after="0"/>
        <w:jc w:val="center"/>
        <w:rPr>
          <w:rFonts w:cstheme="minorHAnsi"/>
        </w:rPr>
      </w:pPr>
      <w:r w:rsidRPr="0060739B">
        <w:rPr>
          <w:rFonts w:cstheme="minorHAnsi"/>
        </w:rPr>
        <w:t>More accessible,</w:t>
      </w:r>
    </w:p>
    <w:p w:rsidR="0060739B" w:rsidRPr="0060739B" w:rsidRDefault="0060739B" w:rsidP="0060739B">
      <w:pPr>
        <w:spacing w:after="0"/>
        <w:jc w:val="center"/>
        <w:rPr>
          <w:rFonts w:cstheme="minorHAnsi"/>
        </w:rPr>
      </w:pPr>
      <w:r w:rsidRPr="0060739B">
        <w:rPr>
          <w:rFonts w:cstheme="minorHAnsi"/>
        </w:rPr>
        <w:t>To loosen my heart</w:t>
      </w:r>
    </w:p>
    <w:p w:rsidR="0060739B" w:rsidRPr="0060739B" w:rsidRDefault="0060739B" w:rsidP="0060739B">
      <w:pPr>
        <w:spacing w:after="0"/>
        <w:jc w:val="center"/>
        <w:rPr>
          <w:rFonts w:cstheme="minorHAnsi"/>
        </w:rPr>
      </w:pPr>
      <w:r w:rsidRPr="0060739B">
        <w:rPr>
          <w:rFonts w:cstheme="minorHAnsi"/>
        </w:rPr>
        <w:t>Until it becomes a wing,</w:t>
      </w:r>
    </w:p>
    <w:p w:rsidR="0060739B" w:rsidRDefault="0060739B" w:rsidP="0060739B">
      <w:pPr>
        <w:spacing w:after="0"/>
        <w:jc w:val="center"/>
        <w:rPr>
          <w:rFonts w:cstheme="minorHAnsi"/>
        </w:rPr>
      </w:pPr>
      <w:r w:rsidRPr="0060739B">
        <w:rPr>
          <w:rFonts w:cstheme="minorHAnsi"/>
        </w:rPr>
        <w:t>A torch, a promise.</w:t>
      </w:r>
    </w:p>
    <w:p w:rsidR="00FB25DA" w:rsidRPr="0060739B" w:rsidRDefault="00FB25DA" w:rsidP="0060739B">
      <w:pPr>
        <w:spacing w:after="0"/>
        <w:jc w:val="center"/>
        <w:rPr>
          <w:rFonts w:cstheme="minorHAnsi"/>
        </w:rPr>
      </w:pPr>
    </w:p>
    <w:p w:rsidR="0060739B" w:rsidRPr="0060739B" w:rsidRDefault="0060739B" w:rsidP="0060739B">
      <w:pPr>
        <w:spacing w:after="0"/>
        <w:jc w:val="center"/>
        <w:rPr>
          <w:rFonts w:cstheme="minorHAnsi"/>
        </w:rPr>
      </w:pPr>
      <w:r w:rsidRPr="0060739B">
        <w:rPr>
          <w:rFonts w:cstheme="minorHAnsi"/>
        </w:rPr>
        <w:t>I choose to risk my significance:</w:t>
      </w:r>
    </w:p>
    <w:p w:rsidR="0060739B" w:rsidRPr="0060739B" w:rsidRDefault="0060739B" w:rsidP="0060739B">
      <w:pPr>
        <w:spacing w:after="0"/>
        <w:jc w:val="center"/>
        <w:rPr>
          <w:rFonts w:cstheme="minorHAnsi"/>
        </w:rPr>
      </w:pPr>
      <w:r w:rsidRPr="0060739B">
        <w:rPr>
          <w:rFonts w:cstheme="minorHAnsi"/>
        </w:rPr>
        <w:t>To live.</w:t>
      </w:r>
    </w:p>
    <w:p w:rsidR="0060739B" w:rsidRPr="0060739B" w:rsidRDefault="0060739B" w:rsidP="0060739B">
      <w:pPr>
        <w:spacing w:after="0"/>
        <w:jc w:val="center"/>
        <w:rPr>
          <w:rFonts w:cstheme="minorHAnsi"/>
        </w:rPr>
      </w:pPr>
      <w:r w:rsidRPr="0060739B">
        <w:rPr>
          <w:rFonts w:cstheme="minorHAnsi"/>
        </w:rPr>
        <w:t>So that which came to me as a seed,</w:t>
      </w:r>
    </w:p>
    <w:p w:rsidR="0060739B" w:rsidRPr="0060739B" w:rsidRDefault="0060739B" w:rsidP="0060739B">
      <w:pPr>
        <w:spacing w:after="0"/>
        <w:jc w:val="center"/>
        <w:rPr>
          <w:rFonts w:cstheme="minorHAnsi"/>
        </w:rPr>
      </w:pPr>
      <w:r w:rsidRPr="0060739B">
        <w:rPr>
          <w:rFonts w:cstheme="minorHAnsi"/>
        </w:rPr>
        <w:t>Goes to the next as a blossom,</w:t>
      </w:r>
    </w:p>
    <w:p w:rsidR="0060739B" w:rsidRPr="0060739B" w:rsidRDefault="0060739B" w:rsidP="0060739B">
      <w:pPr>
        <w:spacing w:after="0"/>
        <w:jc w:val="center"/>
        <w:rPr>
          <w:rFonts w:cstheme="minorHAnsi"/>
        </w:rPr>
      </w:pPr>
      <w:r w:rsidRPr="0060739B">
        <w:rPr>
          <w:rFonts w:cstheme="minorHAnsi"/>
        </w:rPr>
        <w:t>And that which came to me as a blossom</w:t>
      </w:r>
    </w:p>
    <w:p w:rsidR="0060739B" w:rsidRPr="0060739B" w:rsidRDefault="0060739B" w:rsidP="0060739B">
      <w:pPr>
        <w:spacing w:after="0"/>
        <w:jc w:val="center"/>
        <w:rPr>
          <w:rFonts w:cstheme="minorHAnsi"/>
        </w:rPr>
      </w:pPr>
      <w:r w:rsidRPr="0060739B">
        <w:rPr>
          <w:rFonts w:cstheme="minorHAnsi"/>
        </w:rPr>
        <w:t>Goes on as a fruit.</w:t>
      </w:r>
    </w:p>
    <w:p w:rsidR="0060739B" w:rsidRDefault="0060739B" w:rsidP="0060739B">
      <w:pPr>
        <w:tabs>
          <w:tab w:val="center" w:pos="3129"/>
        </w:tabs>
        <w:spacing w:after="0"/>
        <w:jc w:val="center"/>
        <w:rPr>
          <w:rFonts w:cstheme="minorHAnsi"/>
        </w:rPr>
      </w:pPr>
      <w:r w:rsidRPr="0060739B">
        <w:rPr>
          <w:rFonts w:cstheme="minorHAnsi"/>
        </w:rPr>
        <w:t>[</w:t>
      </w:r>
      <w:proofErr w:type="spellStart"/>
      <w:r w:rsidRPr="0060739B">
        <w:rPr>
          <w:rFonts w:cstheme="minorHAnsi"/>
        </w:rPr>
        <w:t>Davna</w:t>
      </w:r>
      <w:proofErr w:type="spellEnd"/>
      <w:r w:rsidRPr="0060739B">
        <w:rPr>
          <w:rFonts w:cstheme="minorHAnsi"/>
        </w:rPr>
        <w:t xml:space="preserve"> Markova]</w:t>
      </w:r>
    </w:p>
    <w:p w:rsidR="001A0FAF" w:rsidRDefault="001A0FAF" w:rsidP="0060739B">
      <w:pPr>
        <w:tabs>
          <w:tab w:val="center" w:pos="3129"/>
        </w:tabs>
        <w:spacing w:after="0"/>
        <w:jc w:val="center"/>
        <w:rPr>
          <w:rFonts w:cstheme="minorHAnsi"/>
        </w:rPr>
      </w:pPr>
    </w:p>
    <w:p w:rsidR="001A0FAF" w:rsidRDefault="001A0FAF" w:rsidP="0060739B">
      <w:pPr>
        <w:tabs>
          <w:tab w:val="center" w:pos="3129"/>
        </w:tabs>
        <w:spacing w:after="0"/>
        <w:jc w:val="center"/>
        <w:rPr>
          <w:rFonts w:cstheme="minorHAnsi"/>
          <w:b/>
          <w:sz w:val="28"/>
          <w:szCs w:val="28"/>
        </w:rPr>
      </w:pPr>
      <w:r w:rsidRPr="001A0FAF">
        <w:rPr>
          <w:rFonts w:cstheme="minorHAnsi"/>
          <w:b/>
          <w:sz w:val="28"/>
          <w:szCs w:val="28"/>
        </w:rPr>
        <w:t>A Blessing</w:t>
      </w:r>
    </w:p>
    <w:p w:rsidR="000B4AEC" w:rsidRDefault="000B4AEC" w:rsidP="0060739B">
      <w:pPr>
        <w:tabs>
          <w:tab w:val="center" w:pos="3129"/>
        </w:tabs>
        <w:spacing w:after="0"/>
        <w:jc w:val="center"/>
        <w:rPr>
          <w:rFonts w:cstheme="minorHAnsi"/>
          <w:b/>
          <w:sz w:val="28"/>
          <w:szCs w:val="28"/>
        </w:rPr>
      </w:pPr>
    </w:p>
    <w:p w:rsidR="001A0FAF" w:rsidRPr="001A0FAF" w:rsidRDefault="001A0FAF" w:rsidP="001A0FAF">
      <w:pPr>
        <w:spacing w:after="0" w:line="240" w:lineRule="auto"/>
        <w:jc w:val="center"/>
        <w:rPr>
          <w:rFonts w:eastAsia="Times New Roman" w:cstheme="minorHAnsi"/>
          <w:i/>
          <w:shd w:val="clear" w:color="auto" w:fill="FAFAFA"/>
        </w:rPr>
      </w:pPr>
      <w:r w:rsidRPr="001A0FAF">
        <w:rPr>
          <w:rFonts w:eastAsia="Times New Roman" w:cstheme="minorHAnsi"/>
          <w:i/>
          <w:shd w:val="clear" w:color="auto" w:fill="FAFAFA"/>
        </w:rPr>
        <w:t>I</w:t>
      </w:r>
      <w:r>
        <w:rPr>
          <w:rFonts w:eastAsia="Times New Roman" w:cstheme="minorHAnsi"/>
          <w:i/>
          <w:shd w:val="clear" w:color="auto" w:fill="FAFAFA"/>
        </w:rPr>
        <w:t>magine standing</w:t>
      </w:r>
      <w:r w:rsidRPr="001A0FAF">
        <w:rPr>
          <w:rFonts w:eastAsia="Times New Roman" w:cstheme="minorHAnsi"/>
          <w:i/>
          <w:shd w:val="clear" w:color="auto" w:fill="FAFAFA"/>
        </w:rPr>
        <w:t xml:space="preserve"> with</w:t>
      </w:r>
      <w:r>
        <w:rPr>
          <w:rFonts w:eastAsia="Times New Roman" w:cstheme="minorHAnsi"/>
          <w:i/>
          <w:shd w:val="clear" w:color="auto" w:fill="FAFAFA"/>
        </w:rPr>
        <w:t xml:space="preserve"> our invisible congregation, blessing one another and our community.</w:t>
      </w:r>
    </w:p>
    <w:p w:rsidR="001A0FAF" w:rsidRDefault="001A0FAF" w:rsidP="001A0FAF">
      <w:pPr>
        <w:spacing w:after="0" w:line="240" w:lineRule="auto"/>
        <w:jc w:val="center"/>
        <w:rPr>
          <w:rFonts w:eastAsia="Times New Roman" w:cstheme="minorHAnsi"/>
          <w:shd w:val="clear" w:color="auto" w:fill="FAFAFA"/>
        </w:rPr>
      </w:pPr>
      <w:r>
        <w:rPr>
          <w:rFonts w:eastAsia="Times New Roman" w:cstheme="minorHAnsi"/>
          <w:shd w:val="clear" w:color="auto" w:fill="FAFAFA"/>
        </w:rPr>
        <w:t xml:space="preserve">May the grace of the Lord Jesus Christ, </w:t>
      </w:r>
    </w:p>
    <w:p w:rsidR="001A0FAF" w:rsidRDefault="001A0FAF" w:rsidP="001A0FAF">
      <w:pPr>
        <w:tabs>
          <w:tab w:val="center" w:pos="4513"/>
          <w:tab w:val="left" w:pos="6240"/>
        </w:tabs>
        <w:spacing w:after="0" w:line="240" w:lineRule="auto"/>
        <w:rPr>
          <w:rFonts w:eastAsia="Times New Roman" w:cstheme="minorHAnsi"/>
          <w:shd w:val="clear" w:color="auto" w:fill="FAFAFA"/>
        </w:rPr>
      </w:pPr>
      <w:r>
        <w:rPr>
          <w:rFonts w:eastAsia="Times New Roman" w:cstheme="minorHAnsi"/>
          <w:shd w:val="clear" w:color="auto" w:fill="FAFAFA"/>
        </w:rPr>
        <w:tab/>
        <w:t xml:space="preserve">the love of God the Father </w:t>
      </w:r>
      <w:r>
        <w:rPr>
          <w:rFonts w:eastAsia="Times New Roman" w:cstheme="minorHAnsi"/>
          <w:shd w:val="clear" w:color="auto" w:fill="FAFAFA"/>
        </w:rPr>
        <w:tab/>
      </w:r>
    </w:p>
    <w:p w:rsidR="001A0FAF" w:rsidRDefault="001A0FAF" w:rsidP="001A0FAF">
      <w:pPr>
        <w:spacing w:after="0" w:line="240" w:lineRule="auto"/>
        <w:jc w:val="center"/>
        <w:rPr>
          <w:rFonts w:eastAsia="Times New Roman" w:cstheme="minorHAnsi"/>
          <w:shd w:val="clear" w:color="auto" w:fill="FAFAFA"/>
        </w:rPr>
      </w:pPr>
      <w:r>
        <w:rPr>
          <w:rFonts w:eastAsia="Times New Roman" w:cstheme="minorHAnsi"/>
          <w:shd w:val="clear" w:color="auto" w:fill="FAFAFA"/>
        </w:rPr>
        <w:t>and the fellowship of the Holy Spirit be with us all,</w:t>
      </w:r>
    </w:p>
    <w:p w:rsidR="001A0FAF" w:rsidRPr="00290D77" w:rsidRDefault="001A0FAF" w:rsidP="001A0FAF">
      <w:pPr>
        <w:spacing w:after="0" w:line="240" w:lineRule="auto"/>
        <w:jc w:val="center"/>
      </w:pPr>
      <w:r>
        <w:rPr>
          <w:rFonts w:eastAsia="Times New Roman" w:cstheme="minorHAnsi"/>
          <w:shd w:val="clear" w:color="auto" w:fill="FAFAFA"/>
        </w:rPr>
        <w:t>evermore. AMEN</w:t>
      </w:r>
    </w:p>
    <w:p w:rsidR="001A0FAF" w:rsidRDefault="001A0FAF" w:rsidP="0060739B">
      <w:pPr>
        <w:tabs>
          <w:tab w:val="center" w:pos="3129"/>
        </w:tabs>
        <w:spacing w:after="0"/>
        <w:jc w:val="center"/>
        <w:rPr>
          <w:rFonts w:cstheme="minorHAnsi"/>
          <w:b/>
          <w:sz w:val="28"/>
          <w:szCs w:val="28"/>
        </w:rPr>
      </w:pPr>
    </w:p>
    <w:p w:rsidR="001A0FAF" w:rsidRDefault="001A0FAF" w:rsidP="0060739B">
      <w:pPr>
        <w:tabs>
          <w:tab w:val="center" w:pos="3129"/>
        </w:tabs>
        <w:spacing w:after="0"/>
        <w:jc w:val="center"/>
        <w:rPr>
          <w:rFonts w:cstheme="minorHAnsi"/>
        </w:rPr>
      </w:pPr>
      <w:r>
        <w:rPr>
          <w:rFonts w:cstheme="minorHAnsi"/>
        </w:rPr>
        <w:t>++++++++++++++++++++++</w:t>
      </w:r>
    </w:p>
    <w:p w:rsidR="000B4AEC" w:rsidRDefault="000B4AEC" w:rsidP="0060739B">
      <w:pPr>
        <w:tabs>
          <w:tab w:val="center" w:pos="3129"/>
        </w:tabs>
        <w:spacing w:after="0"/>
        <w:jc w:val="center"/>
        <w:rPr>
          <w:rFonts w:cstheme="minorHAnsi"/>
        </w:rPr>
      </w:pPr>
    </w:p>
    <w:p w:rsidR="000B4AEC" w:rsidRDefault="000B4AEC" w:rsidP="0060739B">
      <w:pPr>
        <w:tabs>
          <w:tab w:val="center" w:pos="3129"/>
        </w:tabs>
        <w:spacing w:after="0"/>
        <w:jc w:val="center"/>
        <w:rPr>
          <w:rFonts w:cstheme="minorHAnsi"/>
          <w:b/>
          <w:sz w:val="28"/>
          <w:szCs w:val="28"/>
        </w:rPr>
      </w:pPr>
      <w:r w:rsidRPr="000B4AEC">
        <w:rPr>
          <w:rFonts w:cstheme="minorHAnsi"/>
          <w:b/>
          <w:sz w:val="28"/>
          <w:szCs w:val="28"/>
        </w:rPr>
        <w:t>Christian Aid</w:t>
      </w:r>
    </w:p>
    <w:p w:rsidR="000B4AEC" w:rsidRPr="000B4AEC" w:rsidRDefault="000B4AEC" w:rsidP="0060739B">
      <w:pPr>
        <w:tabs>
          <w:tab w:val="center" w:pos="3129"/>
        </w:tabs>
        <w:spacing w:after="0"/>
        <w:jc w:val="center"/>
        <w:rPr>
          <w:rFonts w:cstheme="minorHAnsi"/>
          <w:b/>
          <w:sz w:val="28"/>
          <w:szCs w:val="28"/>
        </w:rPr>
      </w:pPr>
    </w:p>
    <w:p w:rsidR="001A0FAF" w:rsidRDefault="001A0FAF" w:rsidP="0060739B">
      <w:pPr>
        <w:tabs>
          <w:tab w:val="center" w:pos="3129"/>
        </w:tabs>
        <w:spacing w:after="0"/>
        <w:jc w:val="center"/>
        <w:rPr>
          <w:rFonts w:cstheme="minorHAnsi"/>
        </w:rPr>
      </w:pPr>
      <w:r>
        <w:rPr>
          <w:rFonts w:cstheme="minorHAnsi"/>
        </w:rPr>
        <w:t>C</w:t>
      </w:r>
      <w:r w:rsidR="000B4AEC">
        <w:rPr>
          <w:rFonts w:cstheme="minorHAnsi"/>
        </w:rPr>
        <w:t>hristian Aid Week has slipped behind us, without my mentioning it last week. I apologise for that.</w:t>
      </w:r>
      <w:r>
        <w:rPr>
          <w:rFonts w:cstheme="minorHAnsi"/>
        </w:rPr>
        <w:t xml:space="preserve"> </w:t>
      </w:r>
      <w:r w:rsidR="000B4AEC">
        <w:rPr>
          <w:rFonts w:cstheme="minorHAnsi"/>
        </w:rPr>
        <w:t>Since we</w:t>
      </w:r>
      <w:r>
        <w:rPr>
          <w:rFonts w:cstheme="minorHAnsi"/>
        </w:rPr>
        <w:t xml:space="preserve"> have not been able to contribute through the usual channels of church collections, I invite you to donate directly through the Christian Aid website.</w:t>
      </w:r>
      <w:r w:rsidR="00051A9A">
        <w:rPr>
          <w:rFonts w:cstheme="minorHAnsi"/>
        </w:rPr>
        <w:t xml:space="preserve"> </w:t>
      </w:r>
    </w:p>
    <w:p w:rsidR="001A0FAF" w:rsidRDefault="00506E0B" w:rsidP="0060739B">
      <w:pPr>
        <w:tabs>
          <w:tab w:val="center" w:pos="3129"/>
        </w:tabs>
        <w:spacing w:after="0"/>
        <w:jc w:val="center"/>
      </w:pPr>
      <w:hyperlink r:id="rId5" w:history="1">
        <w:r w:rsidR="001A0FAF" w:rsidRPr="00EF5D2D">
          <w:rPr>
            <w:rStyle w:val="Hyperlink"/>
            <w:rFonts w:cstheme="minorHAnsi"/>
          </w:rPr>
          <w:t>www.ChristianAid.org.uk</w:t>
        </w:r>
      </w:hyperlink>
    </w:p>
    <w:p w:rsidR="00051A9A" w:rsidRDefault="00051A9A" w:rsidP="0060739B">
      <w:pPr>
        <w:tabs>
          <w:tab w:val="center" w:pos="3129"/>
        </w:tabs>
        <w:spacing w:after="0"/>
        <w:jc w:val="center"/>
        <w:rPr>
          <w:rFonts w:cstheme="minorHAnsi"/>
        </w:rPr>
      </w:pPr>
    </w:p>
    <w:p w:rsidR="001A0FAF" w:rsidRDefault="001A0FAF" w:rsidP="0060739B">
      <w:pPr>
        <w:tabs>
          <w:tab w:val="center" w:pos="3129"/>
        </w:tabs>
        <w:spacing w:after="0"/>
        <w:jc w:val="center"/>
        <w:rPr>
          <w:rFonts w:cstheme="minorHAnsi"/>
        </w:rPr>
      </w:pPr>
    </w:p>
    <w:tbl>
      <w:tblPr>
        <w:tblpPr w:leftFromText="180" w:rightFromText="180" w:vertAnchor="text" w:horzAnchor="margin" w:tblpY="-287"/>
        <w:tblOverlap w:val="never"/>
        <w:tblW w:w="4704" w:type="pct"/>
        <w:tblCellMar>
          <w:left w:w="0" w:type="dxa"/>
          <w:right w:w="0" w:type="dxa"/>
        </w:tblCellMar>
        <w:tblLook w:val="04A0" w:firstRow="1" w:lastRow="0" w:firstColumn="1" w:lastColumn="0" w:noHBand="0" w:noVBand="1"/>
      </w:tblPr>
      <w:tblGrid>
        <w:gridCol w:w="9000"/>
      </w:tblGrid>
      <w:tr w:rsidR="00051A9A" w:rsidRPr="00051A9A" w:rsidTr="00051A9A">
        <w:tc>
          <w:tcPr>
            <w:tcW w:w="0" w:type="auto"/>
            <w:tcMar>
              <w:top w:w="135" w:type="dxa"/>
              <w:left w:w="270" w:type="dxa"/>
              <w:bottom w:w="135" w:type="dxa"/>
              <w:right w:w="270" w:type="dxa"/>
            </w:tcMar>
            <w:hideMark/>
          </w:tcPr>
          <w:tbl>
            <w:tblPr>
              <w:tblpPr w:vertAnchor="text"/>
              <w:tblW w:w="5000" w:type="pct"/>
              <w:shd w:val="clear" w:color="auto" w:fill="325AE0"/>
              <w:tblCellMar>
                <w:left w:w="0" w:type="dxa"/>
                <w:right w:w="0" w:type="dxa"/>
              </w:tblCellMar>
              <w:tblLook w:val="04A0" w:firstRow="1" w:lastRow="0" w:firstColumn="1" w:lastColumn="0" w:noHBand="0" w:noVBand="1"/>
            </w:tblPr>
            <w:tblGrid>
              <w:gridCol w:w="8460"/>
            </w:tblGrid>
            <w:tr w:rsidR="00051A9A" w:rsidRPr="00051A9A" w:rsidTr="000D0215">
              <w:tc>
                <w:tcPr>
                  <w:tcW w:w="8175" w:type="dxa"/>
                  <w:shd w:val="clear" w:color="auto" w:fill="325AE0"/>
                  <w:tcMar>
                    <w:top w:w="135" w:type="dxa"/>
                    <w:left w:w="270" w:type="dxa"/>
                    <w:bottom w:w="135" w:type="dxa"/>
                    <w:right w:w="270" w:type="dxa"/>
                  </w:tcMar>
                  <w:hideMark/>
                </w:tcPr>
                <w:p w:rsidR="00051A9A" w:rsidRPr="00051A9A" w:rsidRDefault="00051A9A" w:rsidP="00051A9A">
                  <w:pPr>
                    <w:spacing w:after="0" w:line="360" w:lineRule="auto"/>
                    <w:rPr>
                      <w:rFonts w:ascii="Helvetica" w:eastAsia="Times New Roman" w:hAnsi="Helvetica" w:cs="Helvetica"/>
                      <w:color w:val="FFFFFF"/>
                      <w:sz w:val="21"/>
                      <w:szCs w:val="21"/>
                    </w:rPr>
                  </w:pPr>
                  <w:r w:rsidRPr="00051A9A">
                    <w:rPr>
                      <w:rFonts w:ascii="Helvetica" w:eastAsia="Times New Roman" w:hAnsi="Helvetica" w:cs="Helvetica"/>
                      <w:color w:val="FFFFFF"/>
                      <w:sz w:val="21"/>
                      <w:szCs w:val="21"/>
                    </w:rPr>
                    <w:t>Christ has no body now but ours. No hands, no feet on earth but ours. Ours are the eyes through which he looks with compassion on this world. Ours are the feet with which he walks to do good. Ours are the hands through which he blesses all the world. Ours are the hands, ours are the feet, ours are the eyes.</w:t>
                  </w:r>
                  <w:r w:rsidRPr="00051A9A">
                    <w:rPr>
                      <w:rFonts w:ascii="Helvetica" w:eastAsia="Times New Roman" w:hAnsi="Helvetica" w:cs="Helvetica"/>
                      <w:color w:val="FFFFFF"/>
                      <w:sz w:val="21"/>
                      <w:szCs w:val="21"/>
                    </w:rPr>
                    <w:br/>
                    <w:t>- St Theresa of Avila</w:t>
                  </w:r>
                </w:p>
              </w:tc>
            </w:tr>
          </w:tbl>
          <w:p w:rsidR="00051A9A" w:rsidRPr="00051A9A" w:rsidRDefault="00051A9A" w:rsidP="00051A9A">
            <w:pPr>
              <w:spacing w:after="0" w:line="240" w:lineRule="auto"/>
              <w:rPr>
                <w:rFonts w:ascii="Tahoma" w:eastAsia="Times New Roman" w:hAnsi="Tahoma" w:cs="Tahoma"/>
                <w:color w:val="000000"/>
                <w:sz w:val="24"/>
                <w:szCs w:val="24"/>
              </w:rPr>
            </w:pPr>
          </w:p>
        </w:tc>
      </w:tr>
    </w:tbl>
    <w:p w:rsidR="00051A9A" w:rsidRDefault="00051A9A" w:rsidP="0060739B">
      <w:pPr>
        <w:tabs>
          <w:tab w:val="center" w:pos="3129"/>
        </w:tabs>
        <w:spacing w:after="0"/>
        <w:jc w:val="center"/>
        <w:rPr>
          <w:rFonts w:cstheme="minorHAnsi"/>
        </w:rPr>
      </w:pPr>
    </w:p>
    <w:tbl>
      <w:tblPr>
        <w:tblW w:w="5000" w:type="pct"/>
        <w:jc w:val="center"/>
        <w:tblCellMar>
          <w:left w:w="0" w:type="dxa"/>
          <w:right w:w="0" w:type="dxa"/>
        </w:tblCellMar>
        <w:tblLook w:val="04A0" w:firstRow="1" w:lastRow="0" w:firstColumn="1" w:lastColumn="0" w:noHBand="0" w:noVBand="1"/>
      </w:tblPr>
      <w:tblGrid>
        <w:gridCol w:w="9026"/>
      </w:tblGrid>
      <w:tr w:rsidR="00051A9A" w:rsidRPr="00051A9A" w:rsidTr="00051A9A">
        <w:trPr>
          <w:jc w:val="center"/>
        </w:trPr>
        <w:tc>
          <w:tcPr>
            <w:tcW w:w="5000" w:type="pct"/>
            <w:tcBorders>
              <w:top w:val="nil"/>
            </w:tcBorders>
            <w:hideMark/>
          </w:tcPr>
          <w:tbl>
            <w:tblPr>
              <w:tblW w:w="9000" w:type="dxa"/>
              <w:jc w:val="center"/>
              <w:tblCellMar>
                <w:left w:w="0" w:type="dxa"/>
                <w:right w:w="0" w:type="dxa"/>
              </w:tblCellMar>
              <w:tblLook w:val="04A0" w:firstRow="1" w:lastRow="0" w:firstColumn="1" w:lastColumn="0" w:noHBand="0" w:noVBand="1"/>
            </w:tblPr>
            <w:tblGrid>
              <w:gridCol w:w="9000"/>
            </w:tblGrid>
            <w:tr w:rsidR="00051A9A" w:rsidRPr="00051A9A">
              <w:trPr>
                <w:jc w:val="center"/>
              </w:trPr>
              <w:tc>
                <w:tcPr>
                  <w:tcW w:w="0" w:type="auto"/>
                  <w:hideMark/>
                </w:tcPr>
                <w:tbl>
                  <w:tblPr>
                    <w:tblW w:w="9000" w:type="dxa"/>
                    <w:jc w:val="center"/>
                    <w:tblBorders>
                      <w:bottom w:val="single" w:sz="6" w:space="0" w:color="737475"/>
                    </w:tblBorders>
                    <w:tblCellMar>
                      <w:left w:w="0" w:type="dxa"/>
                      <w:right w:w="0" w:type="dxa"/>
                    </w:tblCellMar>
                    <w:tblLook w:val="04A0" w:firstRow="1" w:lastRow="0" w:firstColumn="1" w:lastColumn="0" w:noHBand="0" w:noVBand="1"/>
                  </w:tblPr>
                  <w:tblGrid>
                    <w:gridCol w:w="9000"/>
                  </w:tblGrid>
                  <w:tr w:rsidR="00051A9A" w:rsidRPr="00051A9A">
                    <w:trPr>
                      <w:jc w:val="center"/>
                    </w:trPr>
                    <w:tc>
                      <w:tcPr>
                        <w:tcW w:w="0" w:type="auto"/>
                        <w:tcMar>
                          <w:top w:w="135" w:type="dxa"/>
                          <w:left w:w="0" w:type="dxa"/>
                          <w:bottom w:w="135" w:type="dxa"/>
                          <w:right w:w="0" w:type="dxa"/>
                        </w:tcMar>
                        <w:hideMark/>
                      </w:tcPr>
                      <w:p w:rsidR="00051A9A" w:rsidRPr="00051A9A" w:rsidRDefault="00051A9A" w:rsidP="00051A9A">
                        <w:pPr>
                          <w:spacing w:after="0" w:line="240" w:lineRule="auto"/>
                          <w:rPr>
                            <w:rFonts w:ascii="Tahoma" w:eastAsia="Times New Roman" w:hAnsi="Tahoma" w:cs="Tahoma"/>
                            <w:color w:val="000000"/>
                            <w:sz w:val="24"/>
                            <w:szCs w:val="24"/>
                          </w:rPr>
                        </w:pPr>
                      </w:p>
                    </w:tc>
                  </w:tr>
                </w:tbl>
                <w:p w:rsidR="00051A9A" w:rsidRPr="00051A9A" w:rsidRDefault="00051A9A" w:rsidP="00051A9A">
                  <w:pPr>
                    <w:spacing w:after="0" w:line="240" w:lineRule="auto"/>
                    <w:jc w:val="center"/>
                    <w:rPr>
                      <w:rFonts w:ascii="Tahoma" w:eastAsia="Times New Roman" w:hAnsi="Tahoma" w:cs="Tahoma"/>
                      <w:color w:val="000000"/>
                      <w:sz w:val="24"/>
                      <w:szCs w:val="24"/>
                    </w:rPr>
                  </w:pPr>
                </w:p>
              </w:tc>
            </w:tr>
          </w:tbl>
          <w:p w:rsidR="00051A9A" w:rsidRPr="00051A9A" w:rsidRDefault="00051A9A" w:rsidP="00051A9A">
            <w:pPr>
              <w:spacing w:after="0" w:line="240" w:lineRule="auto"/>
              <w:jc w:val="center"/>
              <w:rPr>
                <w:rFonts w:ascii="Tahoma" w:eastAsia="Times New Roman" w:hAnsi="Tahoma" w:cs="Tahoma"/>
                <w:color w:val="000000"/>
                <w:sz w:val="24"/>
                <w:szCs w:val="24"/>
              </w:rPr>
            </w:pPr>
          </w:p>
        </w:tc>
      </w:tr>
    </w:tbl>
    <w:p w:rsidR="00051A9A" w:rsidRPr="001A0FAF" w:rsidRDefault="00051A9A" w:rsidP="0060739B">
      <w:pPr>
        <w:tabs>
          <w:tab w:val="center" w:pos="3129"/>
        </w:tabs>
        <w:spacing w:after="0"/>
        <w:jc w:val="center"/>
        <w:rPr>
          <w:rFonts w:cstheme="minorHAnsi"/>
        </w:rPr>
      </w:pPr>
    </w:p>
    <w:sectPr w:rsidR="00051A9A" w:rsidRPr="001A0FAF" w:rsidSect="004915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F6C50"/>
    <w:multiLevelType w:val="hybridMultilevel"/>
    <w:tmpl w:val="463012CE"/>
    <w:lvl w:ilvl="0" w:tplc="D488F478">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AA410A4"/>
    <w:multiLevelType w:val="hybridMultilevel"/>
    <w:tmpl w:val="1770A0AE"/>
    <w:lvl w:ilvl="0" w:tplc="D8141F7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7311F6D"/>
    <w:multiLevelType w:val="hybridMultilevel"/>
    <w:tmpl w:val="89E0E6B4"/>
    <w:lvl w:ilvl="0" w:tplc="94585B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6187"/>
    <w:rsid w:val="00032775"/>
    <w:rsid w:val="000512F3"/>
    <w:rsid w:val="00051A9A"/>
    <w:rsid w:val="00081D54"/>
    <w:rsid w:val="000A700F"/>
    <w:rsid w:val="000B4AEC"/>
    <w:rsid w:val="001251E9"/>
    <w:rsid w:val="001A0FAF"/>
    <w:rsid w:val="0022413B"/>
    <w:rsid w:val="002B4085"/>
    <w:rsid w:val="002F380E"/>
    <w:rsid w:val="002F5C08"/>
    <w:rsid w:val="003F624A"/>
    <w:rsid w:val="00473B7B"/>
    <w:rsid w:val="00491558"/>
    <w:rsid w:val="004D615C"/>
    <w:rsid w:val="00503887"/>
    <w:rsid w:val="00506E0B"/>
    <w:rsid w:val="005E332F"/>
    <w:rsid w:val="005F3F86"/>
    <w:rsid w:val="0060739B"/>
    <w:rsid w:val="0062503E"/>
    <w:rsid w:val="006259AE"/>
    <w:rsid w:val="00660948"/>
    <w:rsid w:val="00693391"/>
    <w:rsid w:val="006B61DC"/>
    <w:rsid w:val="00722F9A"/>
    <w:rsid w:val="007B5EEF"/>
    <w:rsid w:val="007E030C"/>
    <w:rsid w:val="008059F0"/>
    <w:rsid w:val="00886A7B"/>
    <w:rsid w:val="00953B78"/>
    <w:rsid w:val="009626C8"/>
    <w:rsid w:val="00976FB0"/>
    <w:rsid w:val="00982354"/>
    <w:rsid w:val="009A2A12"/>
    <w:rsid w:val="009F5BDD"/>
    <w:rsid w:val="00A0281B"/>
    <w:rsid w:val="00A50ABA"/>
    <w:rsid w:val="00A66573"/>
    <w:rsid w:val="00AA6187"/>
    <w:rsid w:val="00AB6732"/>
    <w:rsid w:val="00AC3624"/>
    <w:rsid w:val="00AF5A88"/>
    <w:rsid w:val="00B12FCF"/>
    <w:rsid w:val="00BB7735"/>
    <w:rsid w:val="00BD3E06"/>
    <w:rsid w:val="00BE5FC0"/>
    <w:rsid w:val="00C30D6F"/>
    <w:rsid w:val="00C4310A"/>
    <w:rsid w:val="00C83BB8"/>
    <w:rsid w:val="00C94955"/>
    <w:rsid w:val="00CA66C2"/>
    <w:rsid w:val="00D219FE"/>
    <w:rsid w:val="00D30CED"/>
    <w:rsid w:val="00D50979"/>
    <w:rsid w:val="00D72E15"/>
    <w:rsid w:val="00E00310"/>
    <w:rsid w:val="00E246A2"/>
    <w:rsid w:val="00F45DEC"/>
    <w:rsid w:val="00F60898"/>
    <w:rsid w:val="00F9645A"/>
    <w:rsid w:val="00FB25DA"/>
    <w:rsid w:val="00FE2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1082F5-FEB9-4510-A6F4-1742B1616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0FAF"/>
    <w:rPr>
      <w:color w:val="0000FF" w:themeColor="hyperlink"/>
      <w:u w:val="single"/>
    </w:rPr>
  </w:style>
  <w:style w:type="paragraph" w:styleId="ListParagraph">
    <w:name w:val="List Paragraph"/>
    <w:basedOn w:val="Normal"/>
    <w:uiPriority w:val="34"/>
    <w:qFormat/>
    <w:rsid w:val="006B61DC"/>
    <w:pPr>
      <w:ind w:left="720"/>
      <w:contextualSpacing/>
    </w:pPr>
  </w:style>
  <w:style w:type="paragraph" w:styleId="BalloonText">
    <w:name w:val="Balloon Text"/>
    <w:basedOn w:val="Normal"/>
    <w:link w:val="BalloonTextChar"/>
    <w:uiPriority w:val="99"/>
    <w:semiHidden/>
    <w:unhideWhenUsed/>
    <w:rsid w:val="00491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5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96902">
      <w:bodyDiv w:val="1"/>
      <w:marLeft w:val="0"/>
      <w:marRight w:val="0"/>
      <w:marTop w:val="0"/>
      <w:marBottom w:val="0"/>
      <w:divBdr>
        <w:top w:val="none" w:sz="0" w:space="0" w:color="auto"/>
        <w:left w:val="none" w:sz="0" w:space="0" w:color="auto"/>
        <w:bottom w:val="none" w:sz="0" w:space="0" w:color="auto"/>
        <w:right w:val="none" w:sz="0" w:space="0" w:color="auto"/>
      </w:divBdr>
      <w:divsChild>
        <w:div w:id="1594241775">
          <w:marLeft w:val="0"/>
          <w:marRight w:val="0"/>
          <w:marTop w:val="0"/>
          <w:marBottom w:val="0"/>
          <w:divBdr>
            <w:top w:val="none" w:sz="0" w:space="0" w:color="auto"/>
            <w:left w:val="none" w:sz="0" w:space="0" w:color="auto"/>
            <w:bottom w:val="none" w:sz="0" w:space="0" w:color="auto"/>
            <w:right w:val="none" w:sz="0" w:space="0" w:color="auto"/>
          </w:divBdr>
          <w:divsChild>
            <w:div w:id="1621574463">
              <w:marLeft w:val="0"/>
              <w:marRight w:val="0"/>
              <w:marTop w:val="0"/>
              <w:marBottom w:val="0"/>
              <w:divBdr>
                <w:top w:val="none" w:sz="0" w:space="0" w:color="auto"/>
                <w:left w:val="none" w:sz="0" w:space="0" w:color="auto"/>
                <w:bottom w:val="none" w:sz="0" w:space="0" w:color="auto"/>
                <w:right w:val="none" w:sz="0" w:space="0" w:color="auto"/>
              </w:divBdr>
              <w:divsChild>
                <w:div w:id="1456680682">
                  <w:marLeft w:val="0"/>
                  <w:marRight w:val="0"/>
                  <w:marTop w:val="0"/>
                  <w:marBottom w:val="0"/>
                  <w:divBdr>
                    <w:top w:val="none" w:sz="0" w:space="0" w:color="auto"/>
                    <w:left w:val="none" w:sz="0" w:space="0" w:color="auto"/>
                    <w:bottom w:val="none" w:sz="0" w:space="0" w:color="auto"/>
                    <w:right w:val="none" w:sz="0" w:space="0" w:color="auto"/>
                  </w:divBdr>
                  <w:divsChild>
                    <w:div w:id="9323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507529">
      <w:bodyDiv w:val="1"/>
      <w:marLeft w:val="0"/>
      <w:marRight w:val="0"/>
      <w:marTop w:val="0"/>
      <w:marBottom w:val="0"/>
      <w:divBdr>
        <w:top w:val="none" w:sz="0" w:space="0" w:color="auto"/>
        <w:left w:val="none" w:sz="0" w:space="0" w:color="auto"/>
        <w:bottom w:val="none" w:sz="0" w:space="0" w:color="auto"/>
        <w:right w:val="none" w:sz="0" w:space="0" w:color="auto"/>
      </w:divBdr>
      <w:divsChild>
        <w:div w:id="2094931616">
          <w:marLeft w:val="0"/>
          <w:marRight w:val="0"/>
          <w:marTop w:val="0"/>
          <w:marBottom w:val="0"/>
          <w:divBdr>
            <w:top w:val="none" w:sz="0" w:space="0" w:color="auto"/>
            <w:left w:val="none" w:sz="0" w:space="0" w:color="auto"/>
            <w:bottom w:val="none" w:sz="0" w:space="0" w:color="auto"/>
            <w:right w:val="none" w:sz="0" w:space="0" w:color="auto"/>
          </w:divBdr>
          <w:divsChild>
            <w:div w:id="496925521">
              <w:marLeft w:val="0"/>
              <w:marRight w:val="0"/>
              <w:marTop w:val="0"/>
              <w:marBottom w:val="0"/>
              <w:divBdr>
                <w:top w:val="none" w:sz="0" w:space="0" w:color="auto"/>
                <w:left w:val="none" w:sz="0" w:space="0" w:color="auto"/>
                <w:bottom w:val="none" w:sz="0" w:space="0" w:color="auto"/>
                <w:right w:val="none" w:sz="0" w:space="0" w:color="auto"/>
              </w:divBdr>
              <w:divsChild>
                <w:div w:id="1876112388">
                  <w:marLeft w:val="0"/>
                  <w:marRight w:val="0"/>
                  <w:marTop w:val="0"/>
                  <w:marBottom w:val="0"/>
                  <w:divBdr>
                    <w:top w:val="none" w:sz="0" w:space="0" w:color="auto"/>
                    <w:left w:val="none" w:sz="0" w:space="0" w:color="auto"/>
                    <w:bottom w:val="none" w:sz="0" w:space="0" w:color="auto"/>
                    <w:right w:val="none" w:sz="0" w:space="0" w:color="auto"/>
                  </w:divBdr>
                  <w:divsChild>
                    <w:div w:id="6678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hristianAid.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1607</Words>
  <Characters>9163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Neilson</dc:creator>
  <cp:lastModifiedBy>Heather Aird</cp:lastModifiedBy>
  <cp:revision>2</cp:revision>
  <cp:lastPrinted>2020-05-15T10:49:00Z</cp:lastPrinted>
  <dcterms:created xsi:type="dcterms:W3CDTF">2020-05-16T16:25:00Z</dcterms:created>
  <dcterms:modified xsi:type="dcterms:W3CDTF">2020-05-16T16:25:00Z</dcterms:modified>
</cp:coreProperties>
</file>